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9" w:rsidRPr="0099117D" w:rsidRDefault="00DF1379" w:rsidP="00DF1379">
      <w:pPr>
        <w:jc w:val="both"/>
        <w:rPr>
          <w:rFonts w:ascii="GHEA Grapalat" w:hAnsi="GHEA Grapalat" w:cs="Sylfaen"/>
          <w:b/>
          <w:sz w:val="20"/>
          <w:szCs w:val="20"/>
        </w:rPr>
      </w:pPr>
    </w:p>
    <w:p w:rsidR="00566C9B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bookmarkStart w:id="0" w:name="_GoBack"/>
      <w:bookmarkEnd w:id="0"/>
      <w:r w:rsidRPr="0099117D">
        <w:rPr>
          <w:rFonts w:ascii="GHEA Grapalat" w:hAnsi="GHEA Grapalat"/>
          <w:i w:val="0"/>
          <w:lang w:val="af-ZA"/>
        </w:rPr>
        <w:t>ՀԱՅՏԱՐԱՐՈՒԹՅՈՒՆ</w:t>
      </w:r>
    </w:p>
    <w:p w:rsidR="00566C9B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:rsidR="00566C9B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99117D" w:rsidRDefault="00566C9B" w:rsidP="000C494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0C4947" w:rsidRPr="0099117D">
        <w:rPr>
          <w:rFonts w:ascii="GHEA Grapalat" w:hAnsi="GHEA Grapalat"/>
          <w:i w:val="0"/>
          <w:lang w:val="af-ZA"/>
        </w:rPr>
        <w:t xml:space="preserve">ՀՀ </w:t>
      </w:r>
      <w:r w:rsidR="002F0250" w:rsidRPr="0099117D">
        <w:rPr>
          <w:rFonts w:ascii="GHEA Grapalat" w:hAnsi="GHEA Grapalat"/>
          <w:i w:val="0"/>
          <w:lang w:val="af-ZA"/>
        </w:rPr>
        <w:t>պաշտպանության նախարար</w:t>
      </w:r>
      <w:r w:rsidR="00182024" w:rsidRPr="0099117D">
        <w:rPr>
          <w:rFonts w:ascii="GHEA Grapalat" w:hAnsi="GHEA Grapalat"/>
          <w:i w:val="0"/>
          <w:lang w:val="af-ZA"/>
        </w:rPr>
        <w:t>ի տեղակալի</w:t>
      </w:r>
      <w:r w:rsidR="000C4947" w:rsidRPr="0099117D">
        <w:rPr>
          <w:rFonts w:ascii="GHEA Grapalat" w:hAnsi="GHEA Grapalat"/>
          <w:i w:val="0"/>
          <w:lang w:val="af-ZA"/>
        </w:rPr>
        <w:t xml:space="preserve"> </w:t>
      </w:r>
      <w:r w:rsidR="004B1394">
        <w:rPr>
          <w:rFonts w:ascii="GHEA Grapalat" w:hAnsi="GHEA Grapalat"/>
          <w:i w:val="0"/>
          <w:color w:val="FF0000"/>
          <w:lang w:val="af-ZA"/>
        </w:rPr>
        <w:t>06.12.2021թ</w:t>
      </w:r>
      <w:r w:rsidR="00182024" w:rsidRPr="0099117D">
        <w:rPr>
          <w:rFonts w:ascii="GHEA Grapalat" w:hAnsi="GHEA Grapalat"/>
          <w:i w:val="0"/>
          <w:color w:val="FF0000"/>
          <w:lang w:val="af-ZA"/>
        </w:rPr>
        <w:t>.</w:t>
      </w:r>
      <w:r w:rsidR="00F40FAE" w:rsidRPr="0099117D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3E4E61" w:rsidRPr="0099117D">
        <w:rPr>
          <w:rFonts w:ascii="GHEA Grapalat" w:hAnsi="GHEA Grapalat"/>
          <w:i w:val="0"/>
          <w:lang w:val="af-ZA"/>
        </w:rPr>
        <w:t>№</w:t>
      </w:r>
      <w:r w:rsidR="003E4E61" w:rsidRPr="0099117D">
        <w:rPr>
          <w:rFonts w:ascii="GHEA Grapalat" w:hAnsi="GHEA Grapalat"/>
          <w:i w:val="0"/>
          <w:lang w:val="hy-AM"/>
        </w:rPr>
        <w:t xml:space="preserve"> </w:t>
      </w:r>
      <w:r w:rsidR="004B1394">
        <w:rPr>
          <w:rFonts w:ascii="GHEA Grapalat" w:hAnsi="GHEA Grapalat"/>
          <w:i w:val="0"/>
          <w:color w:val="FF0000"/>
          <w:lang w:val="af-ZA"/>
        </w:rPr>
        <w:t>314</w:t>
      </w:r>
      <w:r w:rsidR="003178EB" w:rsidRPr="0099117D">
        <w:rPr>
          <w:rFonts w:ascii="GHEA Grapalat" w:hAnsi="GHEA Grapalat"/>
          <w:i w:val="0"/>
          <w:color w:val="FF0000"/>
          <w:lang w:val="af-ZA"/>
        </w:rPr>
        <w:t xml:space="preserve"> հրամանով</w:t>
      </w:r>
      <w:r w:rsidR="00553A6F" w:rsidRPr="0099117D">
        <w:rPr>
          <w:rFonts w:ascii="GHEA Grapalat" w:hAnsi="GHEA Grapalat"/>
          <w:i w:val="0"/>
          <w:color w:val="FF0000"/>
          <w:lang w:val="af-ZA"/>
        </w:rPr>
        <w:t>,</w:t>
      </w:r>
      <w:r w:rsidR="003178EB" w:rsidRPr="0099117D">
        <w:rPr>
          <w:rFonts w:ascii="GHEA Grapalat" w:hAnsi="GHEA Grapalat"/>
          <w:i w:val="0"/>
          <w:lang w:val="af-ZA"/>
        </w:rPr>
        <w:t xml:space="preserve"> </w:t>
      </w:r>
      <w:r w:rsidR="000C4947" w:rsidRPr="0099117D">
        <w:rPr>
          <w:rFonts w:ascii="GHEA Grapalat" w:hAnsi="GHEA Grapalat"/>
          <w:i w:val="0"/>
          <w:lang w:val="af-ZA"/>
        </w:rPr>
        <w:t xml:space="preserve">ՀՀ կառավարության 2017թ. մայիսի 4-ի № 526-Ն որոշմամբ հաստատված «Գնումների գործընթացի կազմակերպման մասին» կարգի </w:t>
      </w:r>
      <w:r w:rsidR="00533D5E">
        <w:rPr>
          <w:rFonts w:ascii="GHEA Grapalat" w:hAnsi="GHEA Grapalat"/>
          <w:i w:val="0"/>
          <w:lang w:val="af-ZA"/>
        </w:rPr>
        <w:t>45</w:t>
      </w:r>
      <w:r w:rsidR="000C4947" w:rsidRPr="0099117D">
        <w:rPr>
          <w:rFonts w:ascii="GHEA Grapalat" w:hAnsi="GHEA Grapalat"/>
          <w:i w:val="0"/>
          <w:lang w:val="af-ZA"/>
        </w:rPr>
        <w:t>-րդ կետի</w:t>
      </w:r>
      <w:r w:rsidRPr="0099117D">
        <w:rPr>
          <w:rFonts w:ascii="GHEA Grapalat" w:hAnsi="GHEA Grapalat"/>
          <w:i w:val="0"/>
          <w:lang w:val="af-ZA"/>
        </w:rPr>
        <w:t xml:space="preserve"> և հրապարակվում է</w:t>
      </w:r>
      <w:r w:rsidR="000C4947" w:rsidRPr="0099117D">
        <w:rPr>
          <w:rFonts w:ascii="GHEA Grapalat" w:hAnsi="GHEA Grapalat"/>
          <w:i w:val="0"/>
          <w:lang w:val="af-ZA"/>
        </w:rPr>
        <w:t xml:space="preserve"> </w:t>
      </w:r>
      <w:r w:rsidRPr="0099117D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:rsidR="0086267D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 xml:space="preserve">Ընթացակարգի ծածկագիրը` </w:t>
      </w:r>
    </w:p>
    <w:p w:rsidR="00566C9B" w:rsidRPr="0099117D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b/>
          <w:lang w:val="es-ES"/>
        </w:rPr>
      </w:pPr>
      <w:r w:rsidRPr="0099117D">
        <w:rPr>
          <w:rFonts w:ascii="GHEA Grapalat" w:hAnsi="GHEA Grapalat"/>
          <w:i w:val="0"/>
          <w:lang w:val="af-ZA"/>
        </w:rPr>
        <w:t xml:space="preserve"> </w:t>
      </w:r>
      <w:r w:rsidR="000C4947" w:rsidRPr="0099117D">
        <w:rPr>
          <w:rFonts w:ascii="GHEA Grapalat" w:hAnsi="GHEA Grapalat"/>
          <w:b/>
          <w:lang w:val="es-ES"/>
        </w:rPr>
        <w:t>«</w:t>
      </w:r>
      <w:r w:rsidR="00182024" w:rsidRPr="0099117D">
        <w:rPr>
          <w:rFonts w:ascii="GHEA Grapalat" w:hAnsi="GHEA Grapalat"/>
          <w:b/>
          <w:lang w:val="es-ES"/>
        </w:rPr>
        <w:t>ՀՀ ՊՆ-ՓՊՄԱՊՁԲ-21/</w:t>
      </w:r>
      <w:r w:rsidR="00533D5E">
        <w:rPr>
          <w:rFonts w:ascii="GHEA Grapalat" w:hAnsi="GHEA Grapalat"/>
          <w:b/>
          <w:lang w:val="es-ES"/>
        </w:rPr>
        <w:t>45</w:t>
      </w:r>
      <w:r w:rsidR="000C4947" w:rsidRPr="0099117D">
        <w:rPr>
          <w:rFonts w:ascii="GHEA Grapalat" w:hAnsi="GHEA Grapalat"/>
          <w:b/>
          <w:lang w:val="es-ES"/>
        </w:rPr>
        <w:t>»</w:t>
      </w:r>
      <w:r w:rsidRPr="0099117D">
        <w:rPr>
          <w:rFonts w:ascii="GHEA Grapalat" w:hAnsi="GHEA Grapalat"/>
          <w:b/>
          <w:lang w:val="es-ES"/>
        </w:rPr>
        <w:t xml:space="preserve">        </w:t>
      </w:r>
    </w:p>
    <w:p w:rsidR="00566C9B" w:rsidRPr="0099117D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66C9B" w:rsidRPr="0099117D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99117D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:rsidR="00566C9B" w:rsidRPr="0099117D" w:rsidRDefault="002363A7" w:rsidP="000D7075">
      <w:pPr>
        <w:pStyle w:val="norm"/>
        <w:tabs>
          <w:tab w:val="left" w:pos="1260"/>
        </w:tabs>
        <w:spacing w:line="240" w:lineRule="auto"/>
        <w:ind w:firstLine="0"/>
        <w:jc w:val="center"/>
        <w:rPr>
          <w:rFonts w:ascii="GHEA Grapalat" w:hAnsi="GHEA Grapalat"/>
          <w:sz w:val="20"/>
          <w:lang w:val="af-ZA"/>
        </w:rPr>
      </w:pPr>
      <w:r w:rsidRPr="0099117D">
        <w:rPr>
          <w:rFonts w:ascii="GHEA Grapalat" w:hAnsi="GHEA Grapalat"/>
          <w:sz w:val="20"/>
          <w:lang w:val="af-ZA"/>
        </w:rPr>
        <w:t>1.</w:t>
      </w:r>
      <w:r w:rsidR="00566C9B" w:rsidRPr="0099117D">
        <w:rPr>
          <w:rFonts w:ascii="GHEA Grapalat" w:hAnsi="GHEA Grapalat"/>
          <w:sz w:val="20"/>
          <w:lang w:val="af-ZA"/>
        </w:rPr>
        <w:t xml:space="preserve">Պատվիրատուն` </w:t>
      </w:r>
      <w:r w:rsidR="000C4947" w:rsidRPr="0099117D">
        <w:rPr>
          <w:rFonts w:ascii="GHEA Grapalat" w:hAnsi="GHEA Grapalat"/>
          <w:sz w:val="20"/>
          <w:lang w:val="af-ZA"/>
        </w:rPr>
        <w:t>ՀՀ պաշտպանության նախարարություն, որը գտնվում է ք. Երևան, Բագրևանդի</w:t>
      </w:r>
      <w:r w:rsidR="00ED756F" w:rsidRPr="0099117D">
        <w:rPr>
          <w:rFonts w:ascii="GHEA Grapalat" w:hAnsi="GHEA Grapalat"/>
          <w:sz w:val="20"/>
          <w:lang w:val="af-ZA"/>
        </w:rPr>
        <w:t xml:space="preserve"> </w:t>
      </w:r>
      <w:r w:rsidR="000C4947" w:rsidRPr="0099117D">
        <w:rPr>
          <w:rFonts w:ascii="GHEA Grapalat" w:hAnsi="GHEA Grapalat"/>
          <w:sz w:val="20"/>
          <w:lang w:val="af-ZA"/>
        </w:rPr>
        <w:t xml:space="preserve">5 </w:t>
      </w:r>
      <w:r w:rsidR="00ED756F" w:rsidRPr="0099117D">
        <w:rPr>
          <w:rFonts w:ascii="GHEA Grapalat" w:hAnsi="GHEA Grapalat"/>
          <w:sz w:val="20"/>
          <w:lang w:val="af-ZA"/>
        </w:rPr>
        <w:t xml:space="preserve"> </w:t>
      </w:r>
      <w:r w:rsidR="000C4947" w:rsidRPr="0099117D">
        <w:rPr>
          <w:rFonts w:ascii="GHEA Grapalat" w:hAnsi="GHEA Grapalat"/>
          <w:sz w:val="20"/>
          <w:lang w:val="af-ZA"/>
        </w:rPr>
        <w:t>հասցեում,</w:t>
      </w:r>
      <w:r w:rsidR="008055D5" w:rsidRPr="0099117D">
        <w:rPr>
          <w:rFonts w:ascii="GHEA Grapalat" w:hAnsi="GHEA Grapalat"/>
          <w:sz w:val="20"/>
          <w:lang w:val="af-ZA"/>
        </w:rPr>
        <w:t xml:space="preserve"> </w:t>
      </w:r>
      <w:r w:rsidR="00533D5E">
        <w:rPr>
          <w:rFonts w:ascii="GHEA Grapalat" w:hAnsi="GHEA Grapalat"/>
          <w:color w:val="FF0000"/>
          <w:sz w:val="20"/>
          <w:lang w:val="af-ZA"/>
        </w:rPr>
        <w:t>սպիտակեղենի</w:t>
      </w:r>
      <w:r w:rsidR="009C16F2" w:rsidRPr="0099117D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C4947" w:rsidRPr="0099117D">
        <w:rPr>
          <w:rFonts w:ascii="GHEA Grapalat" w:hAnsi="GHEA Grapalat"/>
          <w:sz w:val="20"/>
          <w:lang w:val="af-ZA"/>
        </w:rPr>
        <w:t xml:space="preserve">ձեռքբերման նպատակով կազմակերպվելիք փակ </w:t>
      </w:r>
      <w:r w:rsidR="000C4947" w:rsidRPr="0099117D">
        <w:rPr>
          <w:rFonts w:ascii="GHEA Grapalat" w:hAnsi="GHEA Grapalat"/>
          <w:color w:val="FF0000"/>
          <w:sz w:val="20"/>
          <w:lang w:val="af-ZA"/>
        </w:rPr>
        <w:t>պարբերական</w:t>
      </w:r>
      <w:r w:rsidR="000C4947" w:rsidRPr="0099117D">
        <w:rPr>
          <w:rFonts w:ascii="GHEA Grapalat" w:hAnsi="GHEA Grapalat"/>
          <w:sz w:val="20"/>
          <w:lang w:val="af-ZA"/>
        </w:rPr>
        <w:t xml:space="preserve"> մրցույթի հնարավոր մասնակիցների որոշման նպատակով հայտարարում է նախաորակավորման ընթացակարգ:</w:t>
      </w:r>
    </w:p>
    <w:p w:rsidR="000C4947" w:rsidRPr="0099117D" w:rsidRDefault="000C4947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566C9B" w:rsidRPr="0099117D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99117D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566C9B" w:rsidRPr="0099117D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Pr="0099117D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533D5E">
        <w:rPr>
          <w:rFonts w:ascii="GHEA Grapalat" w:hAnsi="GHEA Grapalat"/>
          <w:color w:val="FF0000"/>
          <w:sz w:val="20"/>
          <w:szCs w:val="20"/>
        </w:rPr>
        <w:t>սպիտակեղենի</w:t>
      </w:r>
      <w:r w:rsidR="002271E5" w:rsidRPr="0099117D">
        <w:rPr>
          <w:rFonts w:ascii="GHEA Grapalat" w:hAnsi="GHEA Grapalat"/>
          <w:color w:val="FF0000"/>
          <w:sz w:val="20"/>
          <w:szCs w:val="20"/>
          <w:lang w:val="af-ZA"/>
        </w:rPr>
        <w:t xml:space="preserve"> և/կամ </w:t>
      </w:r>
      <w:r w:rsidR="00533D5E">
        <w:rPr>
          <w:rFonts w:ascii="GHEA Grapalat" w:hAnsi="GHEA Grapalat"/>
          <w:color w:val="FF0000"/>
          <w:sz w:val="20"/>
          <w:szCs w:val="20"/>
          <w:lang w:val="af-ZA"/>
        </w:rPr>
        <w:t>անկողնային պարագաների</w:t>
      </w:r>
      <w:r w:rsidR="002271E5" w:rsidRPr="0099117D">
        <w:rPr>
          <w:rFonts w:ascii="GHEA Grapalat" w:hAnsi="GHEA Grapalat"/>
          <w:color w:val="FF0000"/>
          <w:sz w:val="20"/>
          <w:szCs w:val="20"/>
          <w:lang w:val="af-ZA"/>
        </w:rPr>
        <w:t xml:space="preserve"> մատակարար</w:t>
      </w:r>
      <w:r w:rsidR="00244C80" w:rsidRPr="0099117D">
        <w:rPr>
          <w:rFonts w:ascii="GHEA Grapalat" w:hAnsi="GHEA Grapalat"/>
          <w:color w:val="FF0000"/>
          <w:sz w:val="20"/>
          <w:szCs w:val="20"/>
          <w:lang w:val="af-ZA"/>
        </w:rPr>
        <w:t>ված լինելը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566C9B" w:rsidRPr="0099117D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99117D">
        <w:rPr>
          <w:rFonts w:ascii="GHEA Grapalat" w:hAnsi="GHEA Grapalat"/>
          <w:i w:val="0"/>
          <w:color w:val="FF0000"/>
          <w:lang w:val="af-ZA"/>
        </w:rPr>
        <w:t>պարբերական</w:t>
      </w:r>
      <w:r w:rsidRPr="0099117D">
        <w:rPr>
          <w:rFonts w:ascii="GHEA Grapalat" w:hAnsi="GHEA Grapalat"/>
          <w:i w:val="0"/>
          <w:lang w:val="af-ZA"/>
        </w:rPr>
        <w:t xml:space="preserve">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566C9B" w:rsidRPr="0099117D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</w:p>
    <w:p w:rsidR="000679C1" w:rsidRPr="0099117D" w:rsidRDefault="000679C1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566C9B" w:rsidRPr="0099117D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99117D">
        <w:rPr>
          <w:rFonts w:ascii="GHEA Grapalat" w:hAnsi="GHEA Grapalat" w:cs="Sylfaen"/>
          <w:b/>
          <w:sz w:val="20"/>
          <w:szCs w:val="20"/>
        </w:rPr>
        <w:t>ՊԱՐԶԱԲԱՆՈՒՄ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ՍՏԱՆԱԼՈՒ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ԵՎ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ՀԱՅՏԱՐԱՐՈՒԹՅԱՆ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ՄԵՋ</w:t>
      </w:r>
      <w:r w:rsidRPr="009911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:rsidR="00566C9B" w:rsidRPr="0099117D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99117D">
        <w:rPr>
          <w:rFonts w:ascii="GHEA Grapalat" w:hAnsi="GHEA Grapalat" w:cs="Sylfaen"/>
          <w:b/>
          <w:sz w:val="20"/>
          <w:szCs w:val="20"/>
        </w:rPr>
        <w:t>ՓՈՓՈԽՈՒԹՅՈՒՆ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ԿԱՏԱՐԵԼՈՒ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ԿԱՐԳԸ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:rsidR="00566C9B" w:rsidRPr="0099117D" w:rsidRDefault="00566C9B" w:rsidP="00826883">
      <w:pPr>
        <w:pStyle w:val="BodyTextIndent"/>
        <w:spacing w:line="240" w:lineRule="auto"/>
        <w:ind w:firstLine="0"/>
        <w:rPr>
          <w:rFonts w:ascii="GHEA Grapalat" w:hAnsi="GHEA Grapalat" w:cs="Arial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  <w:r w:rsidR="004803EF" w:rsidRPr="0099117D">
        <w:rPr>
          <w:rFonts w:ascii="GHEA Grapalat" w:hAnsi="GHEA Grapalat"/>
          <w:i w:val="0"/>
          <w:lang w:val="af-ZA"/>
        </w:rPr>
        <w:t xml:space="preserve">6. </w:t>
      </w:r>
      <w:r w:rsidR="004803EF" w:rsidRPr="0099117D">
        <w:rPr>
          <w:rFonts w:ascii="GHEA Grapalat" w:hAnsi="GHEA Grapalat" w:cs="Sylfaen"/>
          <w:i w:val="0"/>
        </w:rPr>
        <w:t>Մասնակիցն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իրավունք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ունի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ՀՀ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պաշտպանության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նախարարությունից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պահանջելու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նախաորակավորման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հայտարարության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վերաբերյալ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պարզաբանում։</w:t>
      </w:r>
      <w:r w:rsidR="004803EF" w:rsidRPr="0099117D">
        <w:rPr>
          <w:rFonts w:ascii="GHEA Grapalat" w:hAnsi="GHEA Grapalat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ՀՀ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պաշտպանության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նախարարությունը</w:t>
      </w:r>
      <w:r w:rsidR="004803EF" w:rsidRPr="0099117D">
        <w:rPr>
          <w:rFonts w:ascii="GHEA Grapalat" w:hAnsi="GHEA Grapalat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հարցումը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կատարած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Arial"/>
          <w:i w:val="0"/>
        </w:rPr>
        <w:t>մ</w:t>
      </w:r>
      <w:r w:rsidR="004803EF" w:rsidRPr="0099117D">
        <w:rPr>
          <w:rFonts w:ascii="GHEA Grapalat" w:hAnsi="GHEA Grapalat" w:cs="Sylfaen"/>
          <w:i w:val="0"/>
        </w:rPr>
        <w:t>ասնակցին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պարզաբանումը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տրամադրում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է</w:t>
      </w:r>
      <w:r w:rsidR="004803EF" w:rsidRPr="0099117D">
        <w:rPr>
          <w:rFonts w:ascii="GHEA Grapalat" w:hAnsi="GHEA Grapalat" w:cs="Sylfaen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հարցումը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ստանալու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օրվան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հաջորդող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օրացուցային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օրվա</w:t>
      </w:r>
      <w:r w:rsidR="004803EF" w:rsidRPr="0099117D">
        <w:rPr>
          <w:rFonts w:ascii="GHEA Grapalat" w:hAnsi="GHEA Grapalat" w:cs="Arial"/>
          <w:i w:val="0"/>
          <w:lang w:val="af-ZA"/>
        </w:rPr>
        <w:t xml:space="preserve"> </w:t>
      </w:r>
      <w:r w:rsidR="004803EF" w:rsidRPr="0099117D">
        <w:rPr>
          <w:rFonts w:ascii="GHEA Grapalat" w:hAnsi="GHEA Grapalat" w:cs="Sylfaen"/>
          <w:i w:val="0"/>
        </w:rPr>
        <w:t>ընթացքում</w:t>
      </w:r>
      <w:r w:rsidR="000611D8" w:rsidRPr="0099117D">
        <w:rPr>
          <w:rFonts w:ascii="GHEA Grapalat" w:hAnsi="GHEA Grapalat" w:cs="Sylfaen"/>
          <w:i w:val="0"/>
          <w:lang w:val="af-ZA"/>
        </w:rPr>
        <w:t xml:space="preserve">, բայց ոչ ուշ, քան հայտերի ներկայացման վերջնաժամկետը լրանալուց երեք ժամ </w:t>
      </w:r>
      <w:r w:rsidR="000611D8" w:rsidRPr="0099117D">
        <w:rPr>
          <w:rFonts w:ascii="GHEA Grapalat" w:hAnsi="GHEA Grapalat" w:cs="Sylfaen"/>
          <w:i w:val="0"/>
          <w:lang w:val="af-ZA"/>
        </w:rPr>
        <w:lastRenderedPageBreak/>
        <w:t>առաջ</w:t>
      </w:r>
      <w:r w:rsidR="004803EF" w:rsidRPr="0099117D">
        <w:rPr>
          <w:rFonts w:ascii="GHEA Grapalat" w:hAnsi="GHEA Grapalat" w:cs="Tahoma"/>
          <w:i w:val="0"/>
        </w:rPr>
        <w:t>։</w:t>
      </w:r>
      <w:r w:rsidR="00292308" w:rsidRPr="0099117D">
        <w:rPr>
          <w:rFonts w:ascii="GHEA Grapalat" w:hAnsi="GHEA Grapalat" w:cs="Tahoma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Սույն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կետում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նշված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հարցումը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մասնակիցը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ներկայացնում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է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սույն</w:t>
      </w:r>
      <w:r w:rsidR="00426320" w:rsidRPr="0099117D">
        <w:rPr>
          <w:rFonts w:ascii="GHEA Grapalat" w:hAnsi="GHEA Grapalat" w:cs="Arial"/>
          <w:i w:val="0"/>
          <w:color w:val="FF000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հայտարարության</w:t>
      </w:r>
      <w:r w:rsidR="00426320" w:rsidRPr="0099117D">
        <w:rPr>
          <w:rFonts w:ascii="GHEA Grapalat" w:hAnsi="GHEA Grapalat" w:cs="Arial"/>
          <w:i w:val="0"/>
          <w:color w:val="FF000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մեջ</w:t>
      </w:r>
      <w:r w:rsidR="00426320" w:rsidRPr="0099117D">
        <w:rPr>
          <w:rFonts w:ascii="GHEA Grapalat" w:hAnsi="GHEA Grapalat" w:cs="Arial"/>
          <w:i w:val="0"/>
          <w:color w:val="FF000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նշված</w:t>
      </w:r>
      <w:r w:rsidR="00426320" w:rsidRPr="0099117D">
        <w:rPr>
          <w:rFonts w:ascii="GHEA Grapalat" w:hAnsi="GHEA Grapalat" w:cs="Arial"/>
          <w:i w:val="0"/>
          <w:color w:val="FF0000"/>
          <w:lang w:val="af-ZA"/>
        </w:rPr>
        <w:t xml:space="preserve"> </w:t>
      </w:r>
      <w:r w:rsidR="00426320" w:rsidRPr="0099117D">
        <w:rPr>
          <w:rFonts w:ascii="GHEA Grapalat" w:hAnsi="GHEA Grapalat" w:cs="Arial"/>
          <w:i w:val="0"/>
          <w:color w:val="FF0000"/>
        </w:rPr>
        <w:t>համակարգողի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էլեկտրոնային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փոստին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ուղարկելու</w:t>
      </w:r>
      <w:r w:rsidRPr="0099117D">
        <w:rPr>
          <w:rFonts w:ascii="GHEA Grapalat" w:hAnsi="GHEA Grapalat" w:cs="Arial"/>
          <w:i w:val="0"/>
          <w:lang w:val="af-ZA"/>
        </w:rPr>
        <w:t xml:space="preserve"> </w:t>
      </w:r>
      <w:r w:rsidRPr="0099117D">
        <w:rPr>
          <w:rFonts w:ascii="GHEA Grapalat" w:hAnsi="GHEA Grapalat" w:cs="Arial"/>
          <w:i w:val="0"/>
        </w:rPr>
        <w:t>միջոցով</w:t>
      </w:r>
      <w:r w:rsidRPr="0099117D">
        <w:rPr>
          <w:rFonts w:ascii="GHEA Grapalat" w:hAnsi="GHEA Grapalat" w:cs="Arial"/>
          <w:i w:val="0"/>
          <w:lang w:val="af-ZA"/>
        </w:rPr>
        <w:t xml:space="preserve">: </w:t>
      </w:r>
    </w:p>
    <w:p w:rsidR="00566C9B" w:rsidRPr="0099117D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99117D">
        <w:rPr>
          <w:rFonts w:ascii="GHEA Grapalat" w:hAnsi="GHEA Grapalat" w:cs="Arial"/>
          <w:sz w:val="20"/>
          <w:szCs w:val="20"/>
        </w:rPr>
        <w:t>Հարցման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մասին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պարզաբանումն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ուղարկվում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է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սույն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հայտարարության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մեջ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նշված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  <w:lang w:val="af-ZA"/>
        </w:rPr>
        <w:t xml:space="preserve"> </w:t>
      </w:r>
      <w:r w:rsidR="0067639A" w:rsidRPr="0099117D">
        <w:rPr>
          <w:rFonts w:ascii="GHEA Grapalat" w:hAnsi="GHEA Grapalat" w:cs="Arial"/>
          <w:i/>
          <w:color w:val="FF0000"/>
          <w:sz w:val="20"/>
          <w:szCs w:val="20"/>
        </w:rPr>
        <w:t>համակարգողի</w:t>
      </w:r>
      <w:r w:rsidR="0067639A"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Arial"/>
          <w:sz w:val="20"/>
          <w:szCs w:val="20"/>
        </w:rPr>
        <w:t>էլեկտրոնային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փոստից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մասնակցի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Arial"/>
          <w:sz w:val="20"/>
          <w:szCs w:val="20"/>
        </w:rPr>
        <w:t>հարցումը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ստացված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էլեկտրոնային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փոստին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ուղարկելու</w:t>
      </w:r>
      <w:r w:rsidRPr="0099117D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"/>
          <w:sz w:val="20"/>
          <w:szCs w:val="20"/>
        </w:rPr>
        <w:t>միջոցով</w:t>
      </w:r>
      <w:r w:rsidRPr="0099117D">
        <w:rPr>
          <w:rFonts w:ascii="GHEA Grapalat" w:hAnsi="GHEA Grapalat" w:cs="Arial"/>
          <w:sz w:val="20"/>
          <w:szCs w:val="20"/>
          <w:lang w:val="af-ZA"/>
        </w:rPr>
        <w:t>:</w:t>
      </w:r>
    </w:p>
    <w:p w:rsidR="00566C9B" w:rsidRPr="0099117D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7. </w:t>
      </w:r>
      <w:r w:rsidRPr="0099117D">
        <w:rPr>
          <w:rFonts w:ascii="GHEA Grapalat" w:hAnsi="GHEA Grapalat" w:cs="Sylfaen"/>
          <w:sz w:val="20"/>
          <w:szCs w:val="20"/>
        </w:rPr>
        <w:t>Հարցման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և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պարզաբանումների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բովանդակության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մասին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հայտարարությունը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պարզաբանումը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տրամադրելու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հրապարակվում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տեղեկագրում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Sylfaen"/>
          <w:sz w:val="20"/>
          <w:szCs w:val="20"/>
        </w:rPr>
        <w:t>առանց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նշելու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հարցումը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կատարած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մասնակցի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տվյալները։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566C9B" w:rsidRPr="0099117D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8. </w:t>
      </w:r>
      <w:r w:rsidRPr="0099117D">
        <w:rPr>
          <w:rFonts w:ascii="GHEA Grapalat" w:hAnsi="GHEA Grapalat" w:cs="Sylfaen"/>
          <w:sz w:val="20"/>
          <w:szCs w:val="20"/>
        </w:rPr>
        <w:t>Պարզաբանում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չի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տրամադրվում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99117D">
        <w:rPr>
          <w:rFonts w:ascii="GHEA Grapalat" w:hAnsi="GHEA Grapalat" w:cs="Sylfaen"/>
          <w:sz w:val="20"/>
          <w:szCs w:val="20"/>
        </w:rPr>
        <w:t>եթե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հարցումը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դուրս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սույն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հայտարարության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բովանդակության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շրջանակից։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Ընդ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որում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99117D">
        <w:rPr>
          <w:rFonts w:ascii="GHEA Grapalat" w:hAnsi="GHEA Grapalat" w:cs="Sylfaen"/>
          <w:sz w:val="20"/>
          <w:szCs w:val="20"/>
        </w:rPr>
        <w:t>մասնակիցը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գրավոր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ծանուցվում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պարզաբանում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չտրամադրելու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հիմքերի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մասին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Sylfaen"/>
          <w:sz w:val="20"/>
          <w:szCs w:val="20"/>
        </w:rPr>
        <w:t>հարցումը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ստանալու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օրվան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հաջորդող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մեկ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օրացուցային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օրվա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ընթացքում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566C9B" w:rsidRPr="0099117D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szCs w:val="20"/>
          <w:lang w:val="af-ZA"/>
        </w:rPr>
      </w:pP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9. </w:t>
      </w:r>
      <w:r w:rsidR="00150242" w:rsidRPr="0099117D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r w:rsidR="00150242"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 Unicode"/>
          <w:sz w:val="20"/>
          <w:szCs w:val="20"/>
        </w:rPr>
        <w:t>հայտարարության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 Unicode"/>
          <w:sz w:val="20"/>
          <w:szCs w:val="20"/>
        </w:rPr>
        <w:t>մեջ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են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կատարվել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r w:rsidRPr="0099117D">
        <w:rPr>
          <w:rFonts w:ascii="GHEA Grapalat" w:hAnsi="GHEA Grapalat" w:cs="Tahoma"/>
          <w:sz w:val="20"/>
          <w:szCs w:val="20"/>
        </w:rPr>
        <w:t>։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Փ</w:t>
      </w:r>
      <w:r w:rsidRPr="0099117D">
        <w:rPr>
          <w:rFonts w:ascii="GHEA Grapalat" w:hAnsi="GHEA Grapalat" w:cs="Sylfaen"/>
          <w:sz w:val="20"/>
          <w:szCs w:val="20"/>
          <w:lang w:val="ru-RU"/>
        </w:rPr>
        <w:t>ոփոխություն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օր</w:t>
      </w:r>
      <w:r w:rsidRPr="0099117D">
        <w:rPr>
          <w:rFonts w:ascii="GHEA Grapalat" w:hAnsi="GHEA Grapalat" w:cs="Sylfaen"/>
          <w:sz w:val="20"/>
          <w:szCs w:val="20"/>
        </w:rPr>
        <w:t>վան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հաջորդող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առաջին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աշխատանքային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օրը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սույն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հայտարարության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մեջ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նշված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="00D450B6" w:rsidRPr="0099117D">
        <w:rPr>
          <w:rFonts w:ascii="GHEA Grapalat" w:hAnsi="GHEA Grapalat" w:cs="Arial"/>
          <w:color w:val="FF0000"/>
          <w:sz w:val="20"/>
          <w:szCs w:val="20"/>
        </w:rPr>
        <w:t>համակարգողը</w:t>
      </w:r>
      <w:r w:rsidR="00D450B6" w:rsidRPr="0099117D">
        <w:rPr>
          <w:rFonts w:ascii="GHEA Grapalat" w:hAnsi="GHEA Grapalat" w:cs="Arial"/>
          <w:color w:val="FF0000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99117D">
        <w:rPr>
          <w:rFonts w:ascii="GHEA Grapalat" w:hAnsi="GHEA Grapalat" w:cs="Sylfaen"/>
          <w:sz w:val="20"/>
          <w:szCs w:val="20"/>
        </w:rPr>
        <w:t>ը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հրապարակում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Arial Unicode"/>
          <w:sz w:val="20"/>
          <w:szCs w:val="20"/>
        </w:rPr>
        <w:t>է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99117D">
        <w:rPr>
          <w:rFonts w:ascii="GHEA Grapalat" w:hAnsi="GHEA Grapalat" w:cs="Tahoma"/>
          <w:sz w:val="20"/>
          <w:szCs w:val="20"/>
        </w:rPr>
        <w:t>։</w:t>
      </w:r>
      <w:r w:rsidRPr="0099117D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:rsidR="00566C9B" w:rsidRPr="0099117D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99117D">
        <w:rPr>
          <w:rFonts w:ascii="GHEA Grapalat" w:hAnsi="GHEA Grapalat" w:cs="Arial Unicode"/>
          <w:sz w:val="20"/>
          <w:szCs w:val="20"/>
          <w:lang w:val="af-ZA"/>
        </w:rPr>
        <w:br/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IV.  </w:t>
      </w:r>
      <w:r w:rsidRPr="0099117D">
        <w:rPr>
          <w:rFonts w:ascii="GHEA Grapalat" w:hAnsi="GHEA Grapalat"/>
          <w:b/>
          <w:sz w:val="20"/>
          <w:szCs w:val="20"/>
        </w:rPr>
        <w:t>ՆԱԽԱՈՐԱԿԱՎՈՐՄԱՆ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ՀԱՅՏԸ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99117D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b/>
          <w:sz w:val="20"/>
          <w:szCs w:val="20"/>
        </w:rPr>
        <w:t>ԿԱՐԳԸ</w:t>
      </w:r>
    </w:p>
    <w:p w:rsidR="00566C9B" w:rsidRPr="0099117D" w:rsidRDefault="00566C9B" w:rsidP="004803EF">
      <w:pPr>
        <w:pStyle w:val="BodyTextIndent2"/>
        <w:spacing w:line="276" w:lineRule="auto"/>
        <w:ind w:firstLine="567"/>
        <w:rPr>
          <w:rFonts w:ascii="GHEA Grapalat" w:hAnsi="GHEA Grapalat" w:cs="Sylfaen"/>
        </w:rPr>
      </w:pPr>
      <w:r w:rsidRPr="0099117D">
        <w:rPr>
          <w:rFonts w:ascii="GHEA Grapalat" w:hAnsi="GHEA Grapalat"/>
        </w:rPr>
        <w:t>1</w:t>
      </w:r>
      <w:r w:rsidR="00150242" w:rsidRPr="0099117D">
        <w:rPr>
          <w:rFonts w:ascii="GHEA Grapalat" w:hAnsi="GHEA Grapalat"/>
        </w:rPr>
        <w:t>0</w:t>
      </w:r>
      <w:r w:rsidRPr="0099117D">
        <w:rPr>
          <w:rFonts w:ascii="GHEA Grapalat" w:hAnsi="GHEA Grapalat"/>
        </w:rPr>
        <w:t>.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Սույն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ընթացակարգին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մասնակցելու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համար</w:t>
      </w:r>
      <w:r w:rsidRPr="0099117D">
        <w:rPr>
          <w:rFonts w:ascii="GHEA Grapalat" w:hAnsi="GHEA Grapalat" w:cs="Sylfaen"/>
        </w:rPr>
        <w:t xml:space="preserve"> մ</w:t>
      </w:r>
      <w:r w:rsidRPr="0099117D">
        <w:rPr>
          <w:rFonts w:ascii="GHEA Grapalat" w:hAnsi="GHEA Grapalat" w:cs="Sylfaen"/>
          <w:lang w:val="ru-RU"/>
        </w:rPr>
        <w:t>ասնակիցը</w:t>
      </w:r>
      <w:r w:rsidRPr="0099117D">
        <w:rPr>
          <w:rFonts w:ascii="GHEA Grapalat" w:hAnsi="GHEA Grapalat" w:cs="Sylfaen"/>
        </w:rPr>
        <w:t xml:space="preserve"> ներկայացնում է հայտ</w:t>
      </w:r>
      <w:r w:rsidRPr="0099117D">
        <w:rPr>
          <w:rFonts w:ascii="GHEA Grapalat" w:hAnsi="GHEA Grapalat" w:cs="Tahoma"/>
          <w:lang w:val="ru-RU"/>
        </w:rPr>
        <w:t>։</w:t>
      </w:r>
      <w:r w:rsidRPr="0099117D">
        <w:rPr>
          <w:rFonts w:ascii="GHEA Grapalat" w:hAnsi="GHEA Grapalat" w:cs="Tahoma"/>
        </w:rPr>
        <w:t xml:space="preserve"> </w:t>
      </w:r>
    </w:p>
    <w:p w:rsidR="00566C9B" w:rsidRPr="0099117D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Նախաորակավորման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հ</w:t>
      </w:r>
      <w:r w:rsidRPr="0099117D">
        <w:rPr>
          <w:rFonts w:ascii="GHEA Grapalat" w:hAnsi="GHEA Grapalat" w:cs="Sylfaen"/>
          <w:sz w:val="20"/>
          <w:szCs w:val="20"/>
        </w:rPr>
        <w:t>այտը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մասնակիցը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կարող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ներկայացնել</w:t>
      </w:r>
      <w:r w:rsidRPr="0099117D">
        <w:rPr>
          <w:rFonts w:ascii="GHEA Grapalat" w:hAnsi="GHEA Grapalat" w:cs="Sylfaen"/>
          <w:sz w:val="20"/>
          <w:szCs w:val="20"/>
          <w:lang w:val="af-ZA"/>
        </w:rPr>
        <w:t>`</w:t>
      </w:r>
      <w:r w:rsidR="009545C6"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փաստաթղթային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ձևով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/>
          <w:sz w:val="20"/>
          <w:szCs w:val="20"/>
        </w:rPr>
        <w:t>փակ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ծրարով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9117D">
        <w:rPr>
          <w:rFonts w:ascii="GHEA Grapalat" w:hAnsi="GHEA Grapalat"/>
          <w:sz w:val="20"/>
          <w:szCs w:val="20"/>
        </w:rPr>
        <w:t>սոսնձված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99117D">
        <w:rPr>
          <w:rFonts w:ascii="GHEA Grapalat" w:hAnsi="GHEA Grapalat"/>
          <w:sz w:val="20"/>
          <w:szCs w:val="20"/>
        </w:rPr>
        <w:t>Ծրարի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վրա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նախաորակավորման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հայտը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կազմելու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լեզվով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նշվում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</w:rPr>
        <w:t>են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566C9B" w:rsidRPr="0099117D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</w:rPr>
        <w:t>ա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</w:t>
      </w:r>
      <w:r w:rsidR="00964F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9911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964F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="00355E97" w:rsidRPr="0099117D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:rsidR="00566C9B" w:rsidRPr="0099117D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</w:rPr>
        <w:t>բ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1820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ՀՀ ՊՆ-ՓՊՄԱՊՁԲ-21/</w:t>
      </w:r>
      <w:r w:rsidR="00533D5E">
        <w:rPr>
          <w:rFonts w:ascii="GHEA Grapalat" w:eastAsia="Times New Roman" w:hAnsi="GHEA Grapalat" w:cs="Times New Roman"/>
          <w:b/>
          <w:sz w:val="20"/>
          <w:szCs w:val="20"/>
        </w:rPr>
        <w:t>45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99117D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99117D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</w:rPr>
        <w:t>գ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</w:t>
      </w:r>
      <w:r w:rsidR="00964F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355E97" w:rsidRPr="0099117D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="00964F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99117D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99117D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</w:rPr>
        <w:t>դ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99117D">
        <w:rPr>
          <w:rFonts w:ascii="GHEA Grapalat" w:hAnsi="GHEA Grapalat"/>
          <w:b/>
          <w:sz w:val="20"/>
          <w:szCs w:val="20"/>
        </w:rPr>
        <w:t>մասնակցի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b/>
          <w:sz w:val="20"/>
          <w:szCs w:val="20"/>
        </w:rPr>
        <w:t>անվանումը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99117D">
        <w:rPr>
          <w:rFonts w:ascii="GHEA Grapalat" w:hAnsi="GHEA Grapalat"/>
          <w:b/>
          <w:sz w:val="20"/>
          <w:szCs w:val="20"/>
        </w:rPr>
        <w:t>անունը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99117D">
        <w:rPr>
          <w:rFonts w:ascii="GHEA Grapalat" w:hAnsi="GHEA Grapalat"/>
          <w:b/>
          <w:sz w:val="20"/>
          <w:szCs w:val="20"/>
        </w:rPr>
        <w:t>գտնվելու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b/>
          <w:sz w:val="20"/>
          <w:szCs w:val="20"/>
        </w:rPr>
        <w:t>վայրը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b/>
          <w:sz w:val="20"/>
          <w:szCs w:val="20"/>
        </w:rPr>
        <w:t>և</w:t>
      </w: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b/>
          <w:sz w:val="20"/>
          <w:szCs w:val="20"/>
        </w:rPr>
        <w:t>հեռախոսահամարը</w:t>
      </w:r>
      <w:r w:rsidRPr="0099117D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AE60F6" w:rsidRPr="0099117D" w:rsidRDefault="00566C9B" w:rsidP="00355E9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99117D">
        <w:rPr>
          <w:rFonts w:ascii="GHEA Grapalat" w:hAnsi="GHEA Grapalat" w:cs="Sylfaen"/>
        </w:rPr>
        <w:t>1</w:t>
      </w:r>
      <w:r w:rsidR="001C2834" w:rsidRPr="0099117D">
        <w:rPr>
          <w:rFonts w:ascii="GHEA Grapalat" w:hAnsi="GHEA Grapalat" w:cs="Sylfaen"/>
        </w:rPr>
        <w:t>2</w:t>
      </w:r>
      <w:r w:rsidRPr="0099117D">
        <w:rPr>
          <w:rFonts w:ascii="GHEA Grapalat" w:hAnsi="GHEA Grapalat" w:cs="Sylfaen"/>
        </w:rPr>
        <w:t xml:space="preserve">. </w:t>
      </w:r>
      <w:r w:rsidR="00AE60F6" w:rsidRPr="0099117D">
        <w:rPr>
          <w:rFonts w:ascii="GHEA Grapalat" w:hAnsi="GHEA Grapalat" w:cs="Sylfaen"/>
          <w:lang w:val="en-US"/>
        </w:rPr>
        <w:t>Փաստաթղթային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ձևով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նախաորակավորման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ru-RU"/>
        </w:rPr>
        <w:t>հայտերը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անհրաժեշտ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է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ներկայացնել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/>
          <w:lang w:val="es-ES"/>
        </w:rPr>
        <w:t>ՀՀ</w:t>
      </w:r>
      <w:r w:rsidR="00AE60F6" w:rsidRPr="0099117D">
        <w:rPr>
          <w:rFonts w:ascii="GHEA Grapalat" w:hAnsi="GHEA Grapalat"/>
        </w:rPr>
        <w:t xml:space="preserve"> </w:t>
      </w:r>
      <w:r w:rsidR="00AE60F6" w:rsidRPr="0099117D">
        <w:rPr>
          <w:rFonts w:ascii="GHEA Grapalat" w:hAnsi="GHEA Grapalat"/>
          <w:lang w:val="es-ES"/>
        </w:rPr>
        <w:t>ՊՆ</w:t>
      </w:r>
      <w:r w:rsidR="00AE60F6" w:rsidRPr="0099117D">
        <w:rPr>
          <w:rFonts w:ascii="GHEA Grapalat" w:hAnsi="GHEA Grapalat"/>
        </w:rPr>
        <w:t xml:space="preserve"> </w:t>
      </w:r>
      <w:r w:rsidR="00951247" w:rsidRPr="0099117D">
        <w:rPr>
          <w:rFonts w:ascii="GHEA Grapalat" w:hAnsi="GHEA Grapalat"/>
          <w:lang w:val="es-ES"/>
        </w:rPr>
        <w:t>ԳԿՎ</w:t>
      </w:r>
      <w:r w:rsidR="00AE60F6" w:rsidRPr="0099117D">
        <w:rPr>
          <w:rFonts w:ascii="GHEA Grapalat" w:hAnsi="GHEA Grapalat"/>
        </w:rPr>
        <w:t xml:space="preserve"> </w:t>
      </w:r>
      <w:r w:rsidR="00AE60F6" w:rsidRPr="0099117D">
        <w:rPr>
          <w:rFonts w:ascii="GHEA Grapalat" w:hAnsi="GHEA Grapalat"/>
          <w:lang w:val="es-ES"/>
        </w:rPr>
        <w:t>վարչություն</w:t>
      </w:r>
      <w:r w:rsidR="00AE60F6" w:rsidRPr="0099117D">
        <w:rPr>
          <w:rFonts w:ascii="GHEA Grapalat" w:hAnsi="GHEA Grapalat"/>
        </w:rPr>
        <w:t xml:space="preserve">` </w:t>
      </w:r>
      <w:r w:rsidR="00AE60F6" w:rsidRPr="0099117D">
        <w:rPr>
          <w:rFonts w:ascii="GHEA Grapalat" w:hAnsi="GHEA Grapalat"/>
          <w:lang w:val="es-ES"/>
        </w:rPr>
        <w:t>ք</w:t>
      </w:r>
      <w:r w:rsidR="00AE60F6" w:rsidRPr="0099117D">
        <w:rPr>
          <w:rFonts w:ascii="GHEA Grapalat" w:hAnsi="GHEA Grapalat"/>
        </w:rPr>
        <w:t xml:space="preserve">. </w:t>
      </w:r>
      <w:r w:rsidR="00AE60F6" w:rsidRPr="0099117D">
        <w:rPr>
          <w:rFonts w:ascii="GHEA Grapalat" w:hAnsi="GHEA Grapalat"/>
          <w:lang w:val="es-ES"/>
        </w:rPr>
        <w:t>Երևան</w:t>
      </w:r>
      <w:r w:rsidR="00AE60F6" w:rsidRPr="0099117D">
        <w:rPr>
          <w:rFonts w:ascii="GHEA Grapalat" w:hAnsi="GHEA Grapalat"/>
        </w:rPr>
        <w:t xml:space="preserve">, </w:t>
      </w:r>
      <w:r w:rsidR="00AE60F6" w:rsidRPr="0099117D">
        <w:rPr>
          <w:rFonts w:ascii="GHEA Grapalat" w:hAnsi="GHEA Grapalat"/>
          <w:lang w:val="es-ES"/>
        </w:rPr>
        <w:t>Բագրևանդի</w:t>
      </w:r>
      <w:r w:rsidR="00AE60F6" w:rsidRPr="0099117D">
        <w:rPr>
          <w:rFonts w:ascii="GHEA Grapalat" w:hAnsi="GHEA Grapalat"/>
        </w:rPr>
        <w:t xml:space="preserve"> 5 </w:t>
      </w:r>
      <w:r w:rsidR="00AE60F6" w:rsidRPr="0099117D">
        <w:rPr>
          <w:rFonts w:ascii="GHEA Grapalat" w:hAnsi="GHEA Grapalat"/>
          <w:lang w:val="es-ES"/>
        </w:rPr>
        <w:t>հասցեով</w:t>
      </w:r>
      <w:r w:rsidR="00AE60F6" w:rsidRPr="0099117D">
        <w:rPr>
          <w:rFonts w:ascii="GHEA Grapalat" w:hAnsi="GHEA Grapalat"/>
        </w:rPr>
        <w:t xml:space="preserve">`  </w:t>
      </w:r>
      <w:r w:rsidR="00AE60F6" w:rsidRPr="0099117D">
        <w:rPr>
          <w:rFonts w:ascii="GHEA Grapalat" w:hAnsi="GHEA Grapalat"/>
          <w:b/>
        </w:rPr>
        <w:t>№ 207</w:t>
      </w:r>
      <w:r w:rsidR="00533D5E">
        <w:rPr>
          <w:rFonts w:ascii="GHEA Grapalat" w:hAnsi="GHEA Grapalat"/>
          <w:b/>
        </w:rPr>
        <w:t>1</w:t>
      </w:r>
      <w:r w:rsidR="00AE60F6" w:rsidRPr="0099117D">
        <w:rPr>
          <w:rFonts w:ascii="GHEA Grapalat" w:hAnsi="GHEA Grapalat"/>
          <w:b/>
        </w:rPr>
        <w:t xml:space="preserve"> </w:t>
      </w:r>
      <w:r w:rsidR="00AE60F6" w:rsidRPr="0099117D">
        <w:rPr>
          <w:rFonts w:ascii="GHEA Grapalat" w:hAnsi="GHEA Grapalat"/>
          <w:b/>
          <w:lang w:val="es-ES"/>
        </w:rPr>
        <w:t>սենյակ</w:t>
      </w:r>
      <w:r w:rsidR="00AE60F6" w:rsidRPr="0099117D">
        <w:rPr>
          <w:rFonts w:ascii="GHEA Grapalat" w:hAnsi="GHEA Grapalat"/>
          <w:b/>
        </w:rPr>
        <w:t xml:space="preserve">, </w:t>
      </w:r>
      <w:r w:rsidR="00D450B6" w:rsidRPr="0099117D">
        <w:rPr>
          <w:rFonts w:ascii="GHEA Grapalat" w:hAnsi="GHEA Grapalat" w:cs="Arial"/>
          <w:color w:val="FF0000"/>
        </w:rPr>
        <w:t>համակարգող՝</w:t>
      </w:r>
      <w:r w:rsidR="00AE60F6" w:rsidRPr="0099117D">
        <w:rPr>
          <w:rFonts w:ascii="GHEA Grapalat" w:hAnsi="GHEA Grapalat" w:cs="Sylfaen"/>
          <w:lang w:val="en-US"/>
        </w:rPr>
        <w:t>ՀՀ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ՊՆ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Գ</w:t>
      </w:r>
      <w:r w:rsidR="00951247" w:rsidRPr="0099117D">
        <w:rPr>
          <w:rFonts w:ascii="GHEA Grapalat" w:hAnsi="GHEA Grapalat" w:cs="Sylfaen"/>
          <w:lang w:val="en-US"/>
        </w:rPr>
        <w:t>Կ</w:t>
      </w:r>
      <w:r w:rsidR="00AE60F6" w:rsidRPr="0099117D">
        <w:rPr>
          <w:rFonts w:ascii="GHEA Grapalat" w:hAnsi="GHEA Grapalat" w:cs="Sylfaen"/>
        </w:rPr>
        <w:t xml:space="preserve"> </w:t>
      </w:r>
      <w:r w:rsidR="00AE60F6" w:rsidRPr="0099117D">
        <w:rPr>
          <w:rFonts w:ascii="GHEA Grapalat" w:hAnsi="GHEA Grapalat" w:cs="Sylfaen"/>
          <w:lang w:val="en-US"/>
        </w:rPr>
        <w:t>վարչության</w:t>
      </w:r>
      <w:r w:rsidR="00AE60F6" w:rsidRPr="0099117D">
        <w:rPr>
          <w:rFonts w:ascii="GHEA Grapalat" w:hAnsi="GHEA Grapalat" w:cs="Sylfaen"/>
        </w:rPr>
        <w:t xml:space="preserve"> </w:t>
      </w:r>
      <w:r w:rsidR="0086267D" w:rsidRPr="0099117D">
        <w:rPr>
          <w:rFonts w:ascii="GHEA Grapalat" w:hAnsi="GHEA Grapalat" w:cs="Sylfaen"/>
        </w:rPr>
        <w:t>գլխավոր</w:t>
      </w:r>
      <w:r w:rsidR="00E75C56" w:rsidRPr="0099117D">
        <w:rPr>
          <w:rFonts w:ascii="GHEA Grapalat" w:hAnsi="GHEA Grapalat" w:cs="Sylfaen"/>
        </w:rPr>
        <w:t xml:space="preserve"> մասնագետ</w:t>
      </w:r>
      <w:r w:rsidR="00AE60F6" w:rsidRPr="0099117D">
        <w:rPr>
          <w:rFonts w:ascii="GHEA Grapalat" w:hAnsi="GHEA Grapalat"/>
        </w:rPr>
        <w:t xml:space="preserve"> </w:t>
      </w:r>
      <w:r w:rsidR="00533D5E">
        <w:rPr>
          <w:rFonts w:ascii="GHEA Grapalat" w:hAnsi="GHEA Grapalat"/>
          <w:b/>
          <w:lang w:val="en-US"/>
        </w:rPr>
        <w:t>Մ</w:t>
      </w:r>
      <w:r w:rsidR="0086267D" w:rsidRPr="0099117D">
        <w:rPr>
          <w:rFonts w:ascii="GHEA Grapalat" w:hAnsi="GHEA Grapalat"/>
          <w:b/>
          <w:lang w:val="es-ES"/>
        </w:rPr>
        <w:t xml:space="preserve">. </w:t>
      </w:r>
      <w:r w:rsidR="00533D5E">
        <w:rPr>
          <w:rFonts w:ascii="GHEA Grapalat" w:hAnsi="GHEA Grapalat"/>
          <w:b/>
          <w:lang w:val="es-ES"/>
        </w:rPr>
        <w:t>Ադոնցին</w:t>
      </w:r>
      <w:r w:rsidR="00AE60F6" w:rsidRPr="0099117D">
        <w:rPr>
          <w:rFonts w:ascii="GHEA Grapalat" w:hAnsi="GHEA Grapalat"/>
          <w:b/>
          <w:lang w:val="es-ES"/>
        </w:rPr>
        <w:t>:</w:t>
      </w:r>
    </w:p>
    <w:p w:rsidR="00566C9B" w:rsidRPr="0099117D" w:rsidRDefault="00566C9B" w:rsidP="00AE60F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99117D">
        <w:rPr>
          <w:rFonts w:ascii="GHEA Grapalat" w:hAnsi="GHEA Grapalat" w:cs="Sylfaen"/>
          <w:lang w:val="en-US"/>
        </w:rPr>
        <w:t>Փաստաթղթային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ձևով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ներկայացված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նախաորակավորման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հայտերը</w:t>
      </w:r>
      <w:r w:rsidRPr="0099117D">
        <w:rPr>
          <w:rFonts w:ascii="GHEA Grapalat" w:hAnsi="GHEA Grapalat" w:cs="Sylfaen"/>
        </w:rPr>
        <w:t xml:space="preserve"> </w:t>
      </w:r>
      <w:r w:rsidR="000D4CF1" w:rsidRPr="0099117D">
        <w:rPr>
          <w:rFonts w:ascii="GHEA Grapalat" w:hAnsi="GHEA Grapalat" w:cs="Arial"/>
          <w:i/>
          <w:color w:val="FF0000"/>
        </w:rPr>
        <w:t>համակարգողի</w:t>
      </w:r>
      <w:r w:rsidR="000D4CF1" w:rsidRPr="0099117D">
        <w:rPr>
          <w:rFonts w:ascii="GHEA Grapalat" w:hAnsi="GHEA Grapalat" w:cs="Arial"/>
        </w:rPr>
        <w:t xml:space="preserve"> </w:t>
      </w:r>
      <w:r w:rsidRPr="0099117D">
        <w:rPr>
          <w:rFonts w:ascii="GHEA Grapalat" w:hAnsi="GHEA Grapalat" w:cs="Sylfaen"/>
          <w:lang w:val="ru-RU"/>
        </w:rPr>
        <w:t>կողմից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գրանցվում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են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գրանցամատյանում</w:t>
      </w:r>
      <w:r w:rsidRPr="0099117D">
        <w:rPr>
          <w:rFonts w:ascii="GHEA Grapalat" w:hAnsi="GHEA Grapalat" w:cs="Sylfaen"/>
        </w:rPr>
        <w:t xml:space="preserve">` </w:t>
      </w:r>
      <w:r w:rsidRPr="0099117D">
        <w:rPr>
          <w:rFonts w:ascii="GHEA Grapalat" w:hAnsi="GHEA Grapalat" w:cs="Sylfaen"/>
          <w:lang w:val="ru-RU"/>
        </w:rPr>
        <w:t>ըստ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դրանց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ստացման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հերթականության</w:t>
      </w:r>
      <w:r w:rsidRPr="0099117D">
        <w:rPr>
          <w:rFonts w:ascii="GHEA Grapalat" w:hAnsi="GHEA Grapalat" w:cs="Sylfaen"/>
        </w:rPr>
        <w:t xml:space="preserve">` </w:t>
      </w:r>
      <w:r w:rsidRPr="0099117D">
        <w:rPr>
          <w:rFonts w:ascii="GHEA Grapalat" w:hAnsi="GHEA Grapalat" w:cs="Sylfaen"/>
          <w:lang w:val="ru-RU"/>
        </w:rPr>
        <w:t>գրանցամատյանում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նշելով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գրանցման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համարը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օրը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և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ժամը</w:t>
      </w:r>
      <w:r w:rsidRPr="0099117D">
        <w:rPr>
          <w:rFonts w:ascii="GHEA Grapalat" w:hAnsi="GHEA Grapalat" w:cs="Sylfaen"/>
        </w:rPr>
        <w:t xml:space="preserve">: </w:t>
      </w:r>
      <w:r w:rsidRPr="0099117D">
        <w:rPr>
          <w:rFonts w:ascii="GHEA Grapalat" w:hAnsi="GHEA Grapalat" w:cs="Sylfaen"/>
          <w:lang w:val="ru-RU"/>
        </w:rPr>
        <w:t>Մասնակցի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պահանջով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դրա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մասին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տրվում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է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տեղեկանք։</w:t>
      </w:r>
      <w:r w:rsidRPr="0099117D">
        <w:rPr>
          <w:rFonts w:ascii="GHEA Grapalat" w:hAnsi="GHEA Grapalat" w:cs="Sylfaen"/>
        </w:rPr>
        <w:t xml:space="preserve"> </w:t>
      </w:r>
    </w:p>
    <w:p w:rsidR="00566C9B" w:rsidRPr="0099117D" w:rsidRDefault="00566C9B" w:rsidP="00566C9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99117D">
        <w:rPr>
          <w:rFonts w:ascii="GHEA Grapalat" w:hAnsi="GHEA Grapalat" w:cs="Sylfaen"/>
        </w:rPr>
        <w:tab/>
        <w:t>1</w:t>
      </w:r>
      <w:r w:rsidR="001C2834" w:rsidRPr="0099117D">
        <w:rPr>
          <w:rFonts w:ascii="GHEA Grapalat" w:hAnsi="GHEA Grapalat" w:cs="Sylfaen"/>
        </w:rPr>
        <w:t>3</w:t>
      </w:r>
      <w:r w:rsidRPr="0099117D">
        <w:rPr>
          <w:rFonts w:ascii="GHEA Grapalat" w:hAnsi="GHEA Grapalat" w:cs="Sylfaen"/>
        </w:rPr>
        <w:t xml:space="preserve">. </w:t>
      </w:r>
      <w:r w:rsidRPr="0099117D">
        <w:rPr>
          <w:rFonts w:ascii="GHEA Grapalat" w:hAnsi="GHEA Grapalat" w:cs="Sylfaen"/>
          <w:lang w:val="ru-RU"/>
        </w:rPr>
        <w:t>Մասնակիցը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նախաորակավորման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ներկայացնում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է</w:t>
      </w:r>
      <w:r w:rsidRPr="0099117D">
        <w:rPr>
          <w:rFonts w:ascii="GHEA Grapalat" w:hAnsi="GHEA Grapalat" w:cs="Sylfaen"/>
        </w:rPr>
        <w:t>`</w:t>
      </w:r>
    </w:p>
    <w:p w:rsidR="00566C9B" w:rsidRPr="0099117D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99117D">
        <w:rPr>
          <w:rFonts w:ascii="GHEA Grapalat" w:hAnsi="GHEA Grapalat" w:cs="Sylfaen"/>
          <w:sz w:val="20"/>
          <w:lang w:val="af-ZA" w:eastAsia="en-US"/>
        </w:rPr>
        <w:t>1</w:t>
      </w:r>
      <w:r w:rsidRPr="0099117D">
        <w:rPr>
          <w:rFonts w:ascii="GHEA Grapalat" w:hAnsi="GHEA Grapalat" w:cs="Sylfaen"/>
          <w:sz w:val="20"/>
          <w:lang w:val="hy-AM" w:eastAsia="en-US"/>
        </w:rPr>
        <w:t>)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իր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կողմից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հաստատված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նախաորակավորման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ընթացակարգին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մասնակցելու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գրավոր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դիմում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99117D">
        <w:rPr>
          <w:rFonts w:ascii="GHEA Grapalat" w:hAnsi="GHEA Grapalat" w:cs="Sylfaen"/>
          <w:sz w:val="20"/>
          <w:lang w:eastAsia="en-US"/>
        </w:rPr>
        <w:t>համաձայն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b/>
          <w:sz w:val="20"/>
          <w:lang w:eastAsia="en-US"/>
        </w:rPr>
        <w:t>հավելված</w:t>
      </w:r>
      <w:r w:rsidRPr="0099117D">
        <w:rPr>
          <w:rFonts w:ascii="GHEA Grapalat" w:hAnsi="GHEA Grapalat" w:cs="Sylfaen"/>
          <w:b/>
          <w:sz w:val="20"/>
          <w:lang w:val="af-ZA" w:eastAsia="en-US"/>
        </w:rPr>
        <w:t xml:space="preserve"> N 1-</w:t>
      </w:r>
      <w:r w:rsidRPr="0099117D">
        <w:rPr>
          <w:rFonts w:ascii="GHEA Grapalat" w:hAnsi="GHEA Grapalat" w:cs="Sylfaen"/>
          <w:b/>
          <w:sz w:val="20"/>
          <w:lang w:eastAsia="en-US"/>
        </w:rPr>
        <w:t>ի</w:t>
      </w:r>
      <w:r w:rsidRPr="0099117D">
        <w:rPr>
          <w:rFonts w:ascii="GHEA Grapalat" w:hAnsi="GHEA Grapalat" w:cs="Sylfaen"/>
          <w:b/>
          <w:sz w:val="20"/>
          <w:lang w:val="af-ZA" w:eastAsia="en-US"/>
        </w:rPr>
        <w:t>,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566C9B" w:rsidRPr="0099117D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99117D">
        <w:rPr>
          <w:rFonts w:ascii="GHEA Grapalat" w:hAnsi="GHEA Grapalat" w:cs="Sylfaen"/>
          <w:sz w:val="20"/>
          <w:lang w:val="hy-AM" w:eastAsia="en-US"/>
        </w:rPr>
        <w:t>2)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իր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կողմից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հաստատված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հայտարարություն՝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սույն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հայտարարությամբ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սահմանված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որակավորման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չափանիշի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պահանջներին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իր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համապատասխանության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sz w:val="20"/>
          <w:lang w:eastAsia="en-US"/>
        </w:rPr>
        <w:t>մասին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99117D">
        <w:rPr>
          <w:rFonts w:ascii="GHEA Grapalat" w:hAnsi="GHEA Grapalat" w:cs="Sylfaen"/>
          <w:sz w:val="20"/>
          <w:lang w:eastAsia="en-US"/>
        </w:rPr>
        <w:t>համաձայն</w:t>
      </w:r>
      <w:r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b/>
          <w:sz w:val="20"/>
          <w:lang w:eastAsia="en-US"/>
        </w:rPr>
        <w:t>հավելված</w:t>
      </w:r>
      <w:r w:rsidRPr="0099117D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="004F41C8" w:rsidRPr="0099117D">
        <w:rPr>
          <w:rFonts w:ascii="GHEA Grapalat" w:hAnsi="GHEA Grapalat" w:cs="Sylfaen"/>
          <w:b/>
          <w:sz w:val="20"/>
          <w:lang w:val="af-ZA" w:eastAsia="en-US"/>
        </w:rPr>
        <w:t xml:space="preserve">N </w:t>
      </w:r>
      <w:r w:rsidRPr="0099117D">
        <w:rPr>
          <w:rFonts w:ascii="GHEA Grapalat" w:hAnsi="GHEA Grapalat" w:cs="Sylfaen"/>
          <w:b/>
          <w:sz w:val="20"/>
          <w:lang w:val="af-ZA" w:eastAsia="en-US"/>
        </w:rPr>
        <w:t>2-</w:t>
      </w:r>
      <w:r w:rsidRPr="0099117D">
        <w:rPr>
          <w:rFonts w:ascii="GHEA Grapalat" w:hAnsi="GHEA Grapalat" w:cs="Sylfaen"/>
          <w:b/>
          <w:sz w:val="20"/>
          <w:lang w:eastAsia="en-US"/>
        </w:rPr>
        <w:t>ի</w:t>
      </w:r>
      <w:r w:rsidRPr="0099117D">
        <w:rPr>
          <w:rFonts w:ascii="GHEA Grapalat" w:hAnsi="GHEA Grapalat" w:cs="Sylfaen"/>
          <w:sz w:val="20"/>
          <w:lang w:val="af-ZA" w:eastAsia="en-US"/>
        </w:rPr>
        <w:t>,</w:t>
      </w:r>
    </w:p>
    <w:p w:rsidR="00566C9B" w:rsidRPr="0099117D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99117D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99117D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համատեղ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պայմանագրի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պատճենը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, </w:t>
      </w:r>
      <w:r w:rsidR="00566C9B" w:rsidRPr="0099117D">
        <w:rPr>
          <w:rFonts w:ascii="GHEA Grapalat" w:hAnsi="GHEA Grapalat" w:cs="Sylfaen"/>
          <w:sz w:val="20"/>
          <w:lang w:eastAsia="en-US"/>
        </w:rPr>
        <w:t>եթե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մասնակիցները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սույն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ընթացակարգին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մասնակցում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են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համատեղ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99117D">
        <w:rPr>
          <w:rFonts w:ascii="GHEA Grapalat" w:hAnsi="GHEA Grapalat" w:cs="Sylfaen"/>
          <w:sz w:val="20"/>
          <w:lang w:eastAsia="en-US"/>
        </w:rPr>
        <w:t>կարգով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 xml:space="preserve"> (</w:t>
      </w:r>
      <w:r w:rsidR="00566C9B" w:rsidRPr="0099117D">
        <w:rPr>
          <w:rFonts w:ascii="GHEA Grapalat" w:hAnsi="GHEA Grapalat" w:cs="Sylfaen"/>
          <w:sz w:val="20"/>
          <w:lang w:eastAsia="en-US"/>
        </w:rPr>
        <w:t>կոնսորցիումով</w:t>
      </w:r>
      <w:r w:rsidR="00566C9B" w:rsidRPr="0099117D">
        <w:rPr>
          <w:rFonts w:ascii="GHEA Grapalat" w:hAnsi="GHEA Grapalat" w:cs="Sylfaen"/>
          <w:sz w:val="20"/>
          <w:lang w:val="af-ZA" w:eastAsia="en-US"/>
        </w:rPr>
        <w:t>):</w:t>
      </w:r>
    </w:p>
    <w:p w:rsidR="00B41343" w:rsidRPr="0099117D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>1</w:t>
      </w:r>
      <w:r w:rsidR="001C2834" w:rsidRPr="0099117D">
        <w:rPr>
          <w:rFonts w:ascii="GHEA Grapalat" w:eastAsia="Times New Roman" w:hAnsi="GHEA Grapalat" w:cs="Sylfaen"/>
          <w:sz w:val="20"/>
          <w:szCs w:val="20"/>
          <w:lang w:val="af-ZA"/>
        </w:rPr>
        <w:t>4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. </w:t>
      </w:r>
      <w:r w:rsidR="000D4CF1" w:rsidRPr="0099117D">
        <w:rPr>
          <w:rFonts w:ascii="GHEA Grapalat" w:eastAsia="Times New Roman" w:hAnsi="GHEA Grapalat" w:cs="Sylfaen"/>
          <w:color w:val="FF0000"/>
          <w:sz w:val="20"/>
          <w:szCs w:val="20"/>
          <w:lang w:val="af-ZA"/>
        </w:rPr>
        <w:t>Ն</w:t>
      </w:r>
      <w:r w:rsidR="00B41343" w:rsidRPr="0099117D">
        <w:rPr>
          <w:rFonts w:ascii="GHEA Grapalat" w:eastAsia="Times New Roman" w:hAnsi="GHEA Grapalat" w:cs="Sylfaen"/>
          <w:color w:val="FF0000"/>
          <w:sz w:val="20"/>
          <w:szCs w:val="20"/>
        </w:rPr>
        <w:t>ախաորակավորման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հայտը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մասնակիցը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ներկայացնում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է</w:t>
      </w:r>
      <w:r w:rsidR="002607E8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փաստաթղթային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եղանակով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հայտում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ներառվող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բոլոր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փաստաթղթերը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ներկայացվում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են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hAnsi="GHEA Grapalat" w:cs="Sylfaen"/>
          <w:sz w:val="20"/>
          <w:szCs w:val="20"/>
          <w:lang w:val="af-ZA"/>
        </w:rPr>
        <w:t>մե</w:t>
      </w:r>
      <w:r w:rsidR="00B41343" w:rsidRPr="0099117D">
        <w:rPr>
          <w:rFonts w:ascii="GHEA Grapalat" w:hAnsi="GHEA Grapalat" w:cs="Sylfaen"/>
          <w:sz w:val="20"/>
          <w:szCs w:val="20"/>
        </w:rPr>
        <w:t>կ</w:t>
      </w:r>
      <w:r w:rsidR="00B41343"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բնօրինակից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: </w:t>
      </w:r>
      <w:r w:rsidR="00B41343" w:rsidRPr="0099117D">
        <w:rPr>
          <w:rFonts w:ascii="GHEA Grapalat" w:eastAsia="Times New Roman" w:hAnsi="GHEA Grapalat" w:cs="Sylfaen"/>
          <w:sz w:val="20"/>
          <w:szCs w:val="20"/>
        </w:rPr>
        <w:t>Բ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նօրինակ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փաստաթղթերի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փոխարեն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կարող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են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ներկայացվել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դրանց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նոտարական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կարգով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վավերացված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ru-RU"/>
        </w:rPr>
        <w:t>օրինակները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af-ZA"/>
        </w:rPr>
        <w:t>.</w:t>
      </w:r>
    </w:p>
    <w:p w:rsidR="00566C9B" w:rsidRPr="0099117D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 w:rsidRPr="0099117D">
        <w:rPr>
          <w:rFonts w:ascii="GHEA Grapalat" w:hAnsi="GHEA Grapalat"/>
          <w:sz w:val="20"/>
          <w:szCs w:val="20"/>
          <w:lang w:val="af-ZA"/>
        </w:rPr>
        <w:t>5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99117D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ab/>
      </w:r>
      <w:r w:rsidRPr="0099117D">
        <w:rPr>
          <w:rFonts w:ascii="GHEA Grapalat" w:hAnsi="GHEA Grapalat"/>
          <w:sz w:val="20"/>
          <w:szCs w:val="20"/>
          <w:lang w:val="af-ZA"/>
        </w:rPr>
        <w:t>1</w:t>
      </w:r>
      <w:r w:rsidR="001C2834" w:rsidRPr="0099117D">
        <w:rPr>
          <w:rFonts w:ascii="GHEA Grapalat" w:hAnsi="GHEA Grapalat"/>
          <w:sz w:val="20"/>
          <w:szCs w:val="20"/>
          <w:lang w:val="af-ZA"/>
        </w:rPr>
        <w:t>6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</w:t>
      </w:r>
      <w:r w:rsidRPr="0099117D">
        <w:rPr>
          <w:rFonts w:ascii="GHEA Grapalat" w:hAnsi="GHEA Grapalat"/>
          <w:color w:val="FF0000"/>
          <w:sz w:val="20"/>
          <w:szCs w:val="20"/>
          <w:lang w:val="af-ZA"/>
        </w:rPr>
        <w:t>հայտ</w:t>
      </w:r>
      <w:r w:rsidR="00951247" w:rsidRPr="0099117D">
        <w:rPr>
          <w:rFonts w:ascii="GHEA Grapalat" w:hAnsi="GHEA Grapalat"/>
          <w:color w:val="FF0000"/>
          <w:sz w:val="20"/>
          <w:szCs w:val="20"/>
          <w:lang w:val="af-ZA"/>
        </w:rPr>
        <w:t>ի հետ</w:t>
      </w:r>
      <w:r w:rsidR="00330000" w:rsidRPr="0099117D">
        <w:rPr>
          <w:rFonts w:ascii="GHEA Grapalat" w:hAnsi="GHEA Grapalat"/>
          <w:color w:val="FF0000"/>
          <w:sz w:val="20"/>
          <w:szCs w:val="20"/>
          <w:lang w:val="af-ZA"/>
        </w:rPr>
        <w:t xml:space="preserve"> միասին</w:t>
      </w:r>
      <w:r w:rsidRPr="0099117D">
        <w:rPr>
          <w:rFonts w:ascii="GHEA Grapalat" w:hAnsi="GHEA Grapalat"/>
          <w:sz w:val="20"/>
          <w:szCs w:val="20"/>
          <w:lang w:val="af-ZA"/>
        </w:rPr>
        <w:t xml:space="preserve"> ներկայացվում է վերջինիս այդ լիազորությունը վերապահված լինելու մասին փաստաթուղթ: </w:t>
      </w:r>
      <w:r w:rsidR="00330000" w:rsidRPr="0099117D">
        <w:rPr>
          <w:rFonts w:ascii="GHEA Grapalat" w:hAnsi="GHEA Grapalat"/>
          <w:color w:val="FF0000"/>
          <w:sz w:val="20"/>
          <w:szCs w:val="20"/>
          <w:lang w:val="af-ZA"/>
        </w:rPr>
        <w:t>Անհրաժեշտ է ներկայացնել նաև անձը հաստատող փասաթղթի պատճենը:</w:t>
      </w:r>
      <w:r w:rsidR="00330000"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/>
          <w:sz w:val="20"/>
          <w:szCs w:val="20"/>
          <w:lang w:val="af-ZA"/>
        </w:rPr>
        <w:t>Նպատակահարմարության դեպքում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99117D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սույն հայտարարությամբ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այլ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1A6730" w:rsidRPr="0099117D" w:rsidRDefault="00566C9B" w:rsidP="0075044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  <w:r w:rsidR="0075044F" w:rsidRPr="0099117D">
        <w:rPr>
          <w:rFonts w:ascii="GHEA Grapalat" w:hAnsi="GHEA Grapalat"/>
          <w:i w:val="0"/>
          <w:lang w:val="af-ZA"/>
        </w:rPr>
        <w:t xml:space="preserve">                    </w:t>
      </w:r>
    </w:p>
    <w:p w:rsidR="00566C9B" w:rsidRPr="0099117D" w:rsidRDefault="00566C9B" w:rsidP="001A6730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 w:rsidRPr="0099117D">
        <w:rPr>
          <w:rFonts w:ascii="GHEA Grapalat" w:hAnsi="GHEA Grapalat"/>
          <w:b/>
          <w:lang w:val="af-ZA"/>
        </w:rPr>
        <w:t>V.  ՆԱԽԱՈՐԱԿԱՎՈՐՄԱՆ ՀԱՅՏԵՐԻ ԲԱՑՈՒՄԸ</w:t>
      </w:r>
      <w:r w:rsidRPr="0099117D">
        <w:rPr>
          <w:rFonts w:ascii="GHEA Grapalat" w:hAnsi="GHEA Grapalat"/>
          <w:b/>
          <w:lang w:val="hy-AM"/>
        </w:rPr>
        <w:t xml:space="preserve">, </w:t>
      </w:r>
      <w:r w:rsidRPr="0099117D">
        <w:rPr>
          <w:rFonts w:ascii="GHEA Grapalat" w:hAnsi="GHEA Grapalat"/>
          <w:b/>
          <w:lang w:val="af-ZA"/>
        </w:rPr>
        <w:t>ԳՆԱՀԱՏՈՒՄԸ  ԵՎ</w:t>
      </w:r>
    </w:p>
    <w:p w:rsidR="00566C9B" w:rsidRPr="0099117D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99117D">
        <w:rPr>
          <w:rFonts w:ascii="GHEA Grapalat" w:hAnsi="GHEA Grapalat"/>
          <w:b/>
          <w:sz w:val="20"/>
          <w:szCs w:val="20"/>
          <w:lang w:val="af-ZA"/>
        </w:rPr>
        <w:t xml:space="preserve">ԱՐԴՅՈՒՆՔՆԵՐԻ ԱՄՓՈՓՈՒՄԸ </w:t>
      </w:r>
    </w:p>
    <w:p w:rsidR="003C6FB6" w:rsidRPr="0099117D" w:rsidRDefault="00566C9B" w:rsidP="0082688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ab/>
        <w:t>1</w:t>
      </w:r>
      <w:r w:rsidR="001C2834" w:rsidRPr="0099117D">
        <w:rPr>
          <w:rFonts w:ascii="GHEA Grapalat" w:hAnsi="GHEA Grapalat" w:cs="Sylfaen"/>
          <w:sz w:val="20"/>
          <w:szCs w:val="20"/>
          <w:lang w:val="af-ZA"/>
        </w:rPr>
        <w:t>7</w:t>
      </w:r>
      <w:r w:rsidR="003C6FB6" w:rsidRPr="0099117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հայտերի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գնահատումը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տեղի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կունենա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ՀՀ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պաշտպանության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նախարարության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951247" w:rsidRPr="0099117D">
        <w:rPr>
          <w:rFonts w:ascii="GHEA Grapalat" w:eastAsia="Times New Roman" w:hAnsi="GHEA Grapalat" w:cs="Sylfaen"/>
          <w:sz w:val="20"/>
          <w:szCs w:val="20"/>
          <w:lang w:val="es-ES"/>
        </w:rPr>
        <w:t>ԳԿ վարչությունում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գնումների </w:t>
      </w:r>
      <w:r w:rsidR="003C6FB6" w:rsidRPr="0099117D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համակարգողի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99117D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3C6FB6" w:rsidRPr="0099117D">
        <w:rPr>
          <w:rFonts w:ascii="GHEA Grapalat" w:eastAsia="Times New Roman" w:hAnsi="GHEA Grapalat" w:cs="Times Armenian"/>
          <w:sz w:val="20"/>
          <w:szCs w:val="20"/>
          <w:lang w:val="es-ES"/>
        </w:rPr>
        <w:t>։</w:t>
      </w:r>
      <w:r w:rsidR="003C6FB6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DA3E1D" w:rsidRPr="0099117D" w:rsidRDefault="003C6FB6" w:rsidP="004803EF">
      <w:pPr>
        <w:spacing w:after="0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lastRenderedPageBreak/>
        <w:t>Նախաորակավորման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 w:rsidRPr="0099117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կհամարվ</w:t>
      </w:r>
      <w:r w:rsidR="00951247" w:rsidRPr="0099117D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</w:p>
    <w:p w:rsidR="003C6FB6" w:rsidRPr="0099117D" w:rsidRDefault="003C6FB6" w:rsidP="004803EF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9911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 w:rsidRPr="0099117D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AA4E55" w:rsidRPr="0099117D" w:rsidRDefault="00AA4E55" w:rsidP="00AA4E55">
      <w:pPr>
        <w:spacing w:after="0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99117D">
        <w:rPr>
          <w:rFonts w:ascii="GHEA Grapalat" w:eastAsia="Times New Roman" w:hAnsi="GHEA Grapalat" w:cs="Sylfaen"/>
          <w:b/>
          <w:sz w:val="20"/>
          <w:szCs w:val="20"/>
          <w:lang w:val="af-ZA"/>
        </w:rPr>
        <w:t>Նախաորակավորված մասնակցի հետ կնքվում է սկզբնական՝ նախաորակավորման պայմանագիր:</w:t>
      </w:r>
    </w:p>
    <w:p w:rsidR="00566C9B" w:rsidRPr="0099117D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>1</w:t>
      </w:r>
      <w:r w:rsidR="009C40E7" w:rsidRPr="0099117D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99117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566C9B" w:rsidRPr="0099117D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99117D" w:rsidRDefault="00566C9B" w:rsidP="00B41343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lang w:val="hy-AM" w:eastAsia="en-US"/>
        </w:rPr>
      </w:pPr>
      <w:r w:rsidRPr="0099117D">
        <w:rPr>
          <w:rFonts w:ascii="GHEA Grapalat" w:hAnsi="GHEA Grapalat"/>
          <w:color w:val="FF0000"/>
          <w:sz w:val="20"/>
          <w:lang w:val="af-ZA"/>
        </w:rPr>
        <w:t>Եթե նախաորակավորման հայտերի բացման ընթացքում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իրականացված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գնահատման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արդյուն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softHyphen/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քում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մասնակցի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հայտում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արձանագրվում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են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անհամապատասխանություններ՝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սույն հայտարարության պահանջների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նկատմամբ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,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ապա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նույն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օրը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դրա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մասին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տեղեկաց</w:t>
      </w:r>
      <w:r w:rsidR="00C37A0D" w:rsidRPr="0099117D">
        <w:rPr>
          <w:rFonts w:ascii="GHEA Grapalat" w:hAnsi="GHEA Grapalat" w:cs="Sylfaen"/>
          <w:color w:val="FF0000"/>
          <w:sz w:val="20"/>
          <w:lang w:val="hy-AM" w:eastAsia="en-US"/>
        </w:rPr>
        <w:t>վ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ում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է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մ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ասնակցին՝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առաջարկելով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="00B85119"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մեկ աշխատանքային օրում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շտկել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 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անհամապատասխանությունը</w:t>
      </w:r>
      <w:r w:rsidRPr="0099117D">
        <w:rPr>
          <w:rFonts w:ascii="GHEA Grapalat" w:hAnsi="GHEA Grapalat" w:cs="Sylfaen"/>
          <w:color w:val="FF0000"/>
          <w:sz w:val="20"/>
          <w:lang w:val="af-ZA" w:eastAsia="en-US"/>
        </w:rPr>
        <w:t xml:space="preserve">: </w:t>
      </w:r>
      <w:r w:rsidR="00B41343" w:rsidRPr="0099117D">
        <w:rPr>
          <w:rFonts w:ascii="GHEA Grapalat" w:hAnsi="GHEA Grapalat" w:cs="Sylfaen"/>
          <w:color w:val="FF0000"/>
          <w:sz w:val="20"/>
          <w:lang w:val="hy-AM" w:eastAsia="en-US"/>
        </w:rPr>
        <w:t>Ընդ որում սույն կետում նշված`</w:t>
      </w:r>
    </w:p>
    <w:p w:rsidR="00B41343" w:rsidRPr="0099117D" w:rsidRDefault="00B41343" w:rsidP="00B41343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lang w:val="hy-AM" w:eastAsia="en-US"/>
        </w:rPr>
      </w:pP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B41343" w:rsidRPr="0099117D" w:rsidRDefault="00B41343" w:rsidP="00B41343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lang w:val="hy-AM"/>
        </w:rPr>
      </w:pP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 xml:space="preserve">2) առաջարկությունն ուղարկվում է մասնակցի` սույն հայտարարության մեջ նշված </w:t>
      </w:r>
      <w:r w:rsidR="00C37A0D" w:rsidRPr="0099117D">
        <w:rPr>
          <w:rFonts w:ascii="GHEA Grapalat" w:hAnsi="GHEA Grapalat" w:cs="Sylfaen"/>
          <w:color w:val="FF0000"/>
          <w:sz w:val="20"/>
          <w:lang w:val="hy-AM" w:eastAsia="en-US"/>
        </w:rPr>
        <w:t>համակարգողի</w:t>
      </w:r>
      <w:r w:rsidRPr="0099117D">
        <w:rPr>
          <w:rFonts w:ascii="GHEA Grapalat" w:hAnsi="GHEA Grapalat" w:cs="Sylfaen"/>
          <w:color w:val="FF0000"/>
          <w:sz w:val="20"/>
          <w:lang w:val="hy-AM" w:eastAsia="en-US"/>
        </w:rPr>
        <w:t xml:space="preserve"> էլեկտրոնային փոստից մասնակցի դիմումում նշված էլեկտրոնային փոստին ուղարկելու միջոցով: </w:t>
      </w:r>
    </w:p>
    <w:p w:rsidR="0015754A" w:rsidRPr="0099117D" w:rsidRDefault="00566C9B" w:rsidP="0015754A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9117D">
        <w:rPr>
          <w:rFonts w:ascii="GHEA Grapalat" w:hAnsi="GHEA Grapalat" w:cs="Sylfaen"/>
          <w:sz w:val="20"/>
          <w:szCs w:val="20"/>
          <w:lang w:val="af-ZA"/>
        </w:rPr>
        <w:tab/>
      </w:r>
      <w:r w:rsidR="009C40E7" w:rsidRPr="0099117D">
        <w:rPr>
          <w:rFonts w:ascii="GHEA Grapalat" w:hAnsi="GHEA Grapalat" w:cs="Sylfaen"/>
          <w:sz w:val="20"/>
          <w:szCs w:val="20"/>
          <w:lang w:val="af-ZA"/>
        </w:rPr>
        <w:t>19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99117D">
        <w:rPr>
          <w:rFonts w:ascii="GHEA Grapalat" w:hAnsi="GHEA Grapalat" w:cs="Sylfaen"/>
          <w:sz w:val="20"/>
          <w:szCs w:val="20"/>
        </w:rPr>
        <w:t>Եթե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սույն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հայտարարության </w:t>
      </w:r>
      <w:r w:rsidR="00780570" w:rsidRPr="0099117D">
        <w:rPr>
          <w:rFonts w:ascii="GHEA Grapalat" w:hAnsi="GHEA Grapalat" w:cs="Sylfaen"/>
          <w:sz w:val="20"/>
          <w:szCs w:val="20"/>
          <w:lang w:val="af-ZA"/>
        </w:rPr>
        <w:t>1</w:t>
      </w:r>
      <w:r w:rsidR="001C2834" w:rsidRPr="0099117D">
        <w:rPr>
          <w:rFonts w:ascii="GHEA Grapalat" w:hAnsi="GHEA Grapalat" w:cs="Sylfaen"/>
          <w:sz w:val="20"/>
          <w:szCs w:val="20"/>
          <w:lang w:val="af-ZA"/>
        </w:rPr>
        <w:t>8</w:t>
      </w:r>
      <w:r w:rsidRPr="0099117D">
        <w:rPr>
          <w:rFonts w:ascii="GHEA Grapalat" w:hAnsi="GHEA Grapalat" w:cs="Sylfaen"/>
          <w:sz w:val="20"/>
          <w:szCs w:val="20"/>
          <w:lang w:val="af-ZA"/>
        </w:rPr>
        <w:t>-</w:t>
      </w:r>
      <w:r w:rsidRPr="0099117D">
        <w:rPr>
          <w:rFonts w:ascii="GHEA Grapalat" w:hAnsi="GHEA Grapalat" w:cs="Sylfaen"/>
          <w:sz w:val="20"/>
          <w:szCs w:val="20"/>
        </w:rPr>
        <w:t>րդ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կետով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սահմանված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ժամկետում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99117D">
        <w:rPr>
          <w:rFonts w:ascii="GHEA Grapalat" w:hAnsi="GHEA Grapalat" w:cs="Sylfaen"/>
          <w:sz w:val="20"/>
          <w:szCs w:val="20"/>
        </w:rPr>
        <w:t>ասնակիցը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շտկում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արձանագրված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անհամապատասխանությունը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99117D">
        <w:rPr>
          <w:rFonts w:ascii="GHEA Grapalat" w:hAnsi="GHEA Grapalat" w:cs="Sylfaen"/>
          <w:sz w:val="20"/>
          <w:szCs w:val="20"/>
        </w:rPr>
        <w:t>ապա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վերջինիս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հայտը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գնահատվում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բավարար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99117D">
        <w:rPr>
          <w:rFonts w:ascii="GHEA Grapalat" w:hAnsi="GHEA Grapalat" w:cs="Sylfaen"/>
          <w:sz w:val="20"/>
          <w:szCs w:val="20"/>
        </w:rPr>
        <w:t>Հակառակ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դեպքում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հայտը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գնահատվում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անբավարար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և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մերժվում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9117D">
        <w:rPr>
          <w:rFonts w:ascii="GHEA Grapalat" w:hAnsi="GHEA Grapalat" w:cs="Sylfaen"/>
          <w:sz w:val="20"/>
          <w:szCs w:val="20"/>
        </w:rPr>
        <w:t>է</w:t>
      </w:r>
      <w:r w:rsidRPr="0099117D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>Մ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ասնակիցը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շտկված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փաստաթղթերը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թղթային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տարբերակով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՝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փակ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ծրարով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,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սոսնձված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ներկայացնում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է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է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ք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.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Երևան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Բագրևանդի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5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</w:rPr>
        <w:t>հասցեով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(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ՀՀ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ՊՆ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գնումների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կազմակերպման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վարչություն՝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207</w:t>
      </w:r>
      <w:r w:rsidR="00533D5E">
        <w:rPr>
          <w:rFonts w:ascii="GHEA Grapalat" w:hAnsi="GHEA Grapalat" w:cs="Sylfaen"/>
          <w:b/>
          <w:color w:val="FF0000"/>
          <w:sz w:val="20"/>
          <w:szCs w:val="20"/>
          <w:lang w:val="af-ZA"/>
        </w:rPr>
        <w:t>1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="0015754A" w:rsidRPr="0099117D">
        <w:rPr>
          <w:rFonts w:ascii="GHEA Grapalat" w:hAnsi="GHEA Grapalat" w:cs="Sylfaen"/>
          <w:color w:val="FF0000"/>
          <w:sz w:val="20"/>
          <w:szCs w:val="20"/>
        </w:rPr>
        <w:t>սենյակ</w:t>
      </w:r>
      <w:r w:rsidR="0015754A" w:rsidRPr="0099117D">
        <w:rPr>
          <w:rFonts w:ascii="GHEA Grapalat" w:hAnsi="GHEA Grapalat" w:cs="Sylfaen"/>
          <w:color w:val="FF0000"/>
          <w:sz w:val="20"/>
          <w:szCs w:val="20"/>
          <w:lang w:val="af-ZA"/>
        </w:rPr>
        <w:t>):</w:t>
      </w:r>
    </w:p>
    <w:p w:rsidR="00566C9B" w:rsidRPr="0099117D" w:rsidRDefault="00566C9B" w:rsidP="00566C9B">
      <w:pPr>
        <w:pStyle w:val="BodyTextIndent2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99117D">
        <w:rPr>
          <w:rFonts w:ascii="GHEA Grapalat" w:hAnsi="GHEA Grapalat" w:cs="Sylfaen"/>
        </w:rPr>
        <w:tab/>
      </w:r>
      <w:r w:rsidR="009C40E7" w:rsidRPr="0099117D">
        <w:rPr>
          <w:rFonts w:ascii="GHEA Grapalat" w:hAnsi="GHEA Grapalat" w:cs="Sylfaen"/>
        </w:rPr>
        <w:t>20</w:t>
      </w:r>
      <w:r w:rsidRPr="0099117D">
        <w:rPr>
          <w:rFonts w:ascii="GHEA Grapalat" w:hAnsi="GHEA Grapalat" w:cs="Sylfaen"/>
        </w:rPr>
        <w:t xml:space="preserve">. </w:t>
      </w:r>
      <w:r w:rsidR="0075044F" w:rsidRPr="0099117D">
        <w:rPr>
          <w:rFonts w:ascii="GHEA Grapalat" w:hAnsi="GHEA Grapalat" w:cs="Sylfaen"/>
        </w:rPr>
        <w:t>Գ</w:t>
      </w:r>
      <w:r w:rsidR="0075044F" w:rsidRPr="0099117D">
        <w:rPr>
          <w:rFonts w:ascii="GHEA Grapalat" w:hAnsi="GHEA Grapalat" w:cs="Sylfaen"/>
          <w:lang w:val="es-ES"/>
        </w:rPr>
        <w:t xml:space="preserve">նումների </w:t>
      </w:r>
      <w:r w:rsidR="0075044F" w:rsidRPr="0099117D">
        <w:rPr>
          <w:rFonts w:ascii="GHEA Grapalat" w:hAnsi="GHEA Grapalat" w:cs="Sylfaen"/>
          <w:color w:val="FF0000"/>
          <w:lang w:val="es-ES"/>
        </w:rPr>
        <w:t>համակարգող</w:t>
      </w:r>
      <w:r w:rsidRPr="0099117D">
        <w:rPr>
          <w:rFonts w:ascii="GHEA Grapalat" w:hAnsi="GHEA Grapalat" w:cs="Sylfaen"/>
          <w:color w:val="FF0000"/>
          <w:lang w:val="ru-RU"/>
        </w:rPr>
        <w:t>ը</w:t>
      </w:r>
      <w:r w:rsidR="0075044F"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չի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կարող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մասնակցել</w:t>
      </w:r>
      <w:r w:rsidRPr="0099117D">
        <w:rPr>
          <w:rFonts w:ascii="GHEA Grapalat" w:hAnsi="GHEA Grapalat" w:cs="Sylfaen"/>
        </w:rPr>
        <w:t xml:space="preserve"> </w:t>
      </w:r>
      <w:r w:rsidR="0075044F" w:rsidRPr="0099117D">
        <w:rPr>
          <w:rFonts w:ascii="GHEA Grapalat" w:hAnsi="GHEA Grapalat" w:cs="Sylfaen"/>
        </w:rPr>
        <w:t>ն</w:t>
      </w:r>
      <w:r w:rsidR="0075044F" w:rsidRPr="0099117D">
        <w:rPr>
          <w:rFonts w:ascii="GHEA Grapalat" w:hAnsi="GHEA Grapalat" w:cs="Sylfaen"/>
          <w:lang w:val="es-ES"/>
        </w:rPr>
        <w:t>ախաորակավորման</w:t>
      </w:r>
      <w:r w:rsidR="0075044F" w:rsidRPr="0099117D">
        <w:rPr>
          <w:rFonts w:ascii="GHEA Grapalat" w:hAnsi="GHEA Grapalat" w:cs="Sylfaen"/>
        </w:rPr>
        <w:t xml:space="preserve"> </w:t>
      </w:r>
      <w:r w:rsidR="0075044F" w:rsidRPr="0099117D">
        <w:rPr>
          <w:rFonts w:ascii="GHEA Grapalat" w:hAnsi="GHEA Grapalat" w:cs="Sylfaen"/>
          <w:lang w:val="es-ES"/>
        </w:rPr>
        <w:t>հայտերի</w:t>
      </w:r>
      <w:r w:rsidR="0075044F" w:rsidRPr="0099117D">
        <w:rPr>
          <w:rFonts w:ascii="GHEA Grapalat" w:hAnsi="GHEA Grapalat"/>
        </w:rPr>
        <w:t xml:space="preserve"> </w:t>
      </w:r>
      <w:r w:rsidR="0075044F" w:rsidRPr="0099117D">
        <w:rPr>
          <w:rFonts w:ascii="GHEA Grapalat" w:hAnsi="GHEA Grapalat" w:cs="Sylfaen"/>
          <w:lang w:val="es-ES"/>
        </w:rPr>
        <w:t xml:space="preserve">գնահատման </w:t>
      </w:r>
      <w:r w:rsidR="0075044F"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աշխատանքներին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եթե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նախաորակավորման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հայտերի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բացման</w:t>
      </w:r>
      <w:r w:rsidRPr="0099117D">
        <w:rPr>
          <w:rFonts w:ascii="GHEA Grapalat" w:hAnsi="GHEA Grapalat" w:cs="Sylfaen"/>
        </w:rPr>
        <w:t xml:space="preserve"> </w:t>
      </w:r>
      <w:r w:rsidR="00B85119" w:rsidRPr="0099117D">
        <w:rPr>
          <w:rFonts w:ascii="GHEA Grapalat" w:hAnsi="GHEA Grapalat" w:cs="Sylfaen"/>
          <w:color w:val="FF0000"/>
          <w:lang w:val="en-US"/>
        </w:rPr>
        <w:t>ընթացքում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պարզվում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է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որ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վերջինիս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կողմից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հիմնադրված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բաժնեմաս</w:t>
      </w:r>
      <w:r w:rsidRPr="0099117D">
        <w:rPr>
          <w:rFonts w:ascii="GHEA Grapalat" w:hAnsi="GHEA Grapalat" w:cs="Sylfaen"/>
        </w:rPr>
        <w:t xml:space="preserve"> (</w:t>
      </w:r>
      <w:r w:rsidRPr="0099117D">
        <w:rPr>
          <w:rFonts w:ascii="GHEA Grapalat" w:hAnsi="GHEA Grapalat" w:cs="Sylfaen"/>
          <w:lang w:val="ru-RU"/>
        </w:rPr>
        <w:t>փայաբաժին</w:t>
      </w:r>
      <w:r w:rsidRPr="0099117D">
        <w:rPr>
          <w:rFonts w:ascii="GHEA Grapalat" w:hAnsi="GHEA Grapalat" w:cs="Sylfaen"/>
        </w:rPr>
        <w:t xml:space="preserve">) </w:t>
      </w:r>
      <w:r w:rsidRPr="0099117D">
        <w:rPr>
          <w:rFonts w:ascii="GHEA Grapalat" w:hAnsi="GHEA Grapalat" w:cs="Sylfaen"/>
          <w:lang w:val="ru-RU"/>
        </w:rPr>
        <w:t>ունեցող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կազմակերպությունը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իր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մերձավոր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ազգակցությամբ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խնամիությամբ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կապված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անձը</w:t>
      </w:r>
      <w:r w:rsidRPr="0099117D">
        <w:rPr>
          <w:rFonts w:ascii="GHEA Grapalat" w:hAnsi="GHEA Grapalat" w:cs="Sylfaen"/>
        </w:rPr>
        <w:t xml:space="preserve"> (</w:t>
      </w:r>
      <w:r w:rsidRPr="0099117D">
        <w:rPr>
          <w:rFonts w:ascii="GHEA Grapalat" w:hAnsi="GHEA Grapalat" w:cs="Sylfaen"/>
          <w:lang w:val="ru-RU"/>
        </w:rPr>
        <w:t>ծնող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ամուսին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երեխա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եղբայր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քույր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ինչպես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նաև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ամուսնու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ծնող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երեխա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եղբայր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քույր</w:t>
      </w:r>
      <w:r w:rsidRPr="0099117D">
        <w:rPr>
          <w:rFonts w:ascii="GHEA Grapalat" w:hAnsi="GHEA Grapalat" w:cs="Sylfaen"/>
        </w:rPr>
        <w:t xml:space="preserve">)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այդ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անձի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կողմից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հիմնադրված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բաժնեմաս</w:t>
      </w:r>
      <w:r w:rsidRPr="0099117D">
        <w:rPr>
          <w:rFonts w:ascii="GHEA Grapalat" w:hAnsi="GHEA Grapalat" w:cs="Sylfaen"/>
        </w:rPr>
        <w:t xml:space="preserve"> (</w:t>
      </w:r>
      <w:r w:rsidRPr="0099117D">
        <w:rPr>
          <w:rFonts w:ascii="GHEA Grapalat" w:hAnsi="GHEA Grapalat" w:cs="Sylfaen"/>
          <w:lang w:val="ru-RU"/>
        </w:rPr>
        <w:t>փայաբաժին</w:t>
      </w:r>
      <w:r w:rsidRPr="0099117D">
        <w:rPr>
          <w:rFonts w:ascii="GHEA Grapalat" w:hAnsi="GHEA Grapalat" w:cs="Sylfaen"/>
        </w:rPr>
        <w:t xml:space="preserve">) </w:t>
      </w:r>
      <w:r w:rsidRPr="0099117D">
        <w:rPr>
          <w:rFonts w:ascii="GHEA Grapalat" w:hAnsi="GHEA Grapalat" w:cs="Sylfaen"/>
          <w:lang w:val="ru-RU"/>
        </w:rPr>
        <w:t>ունեցող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կազմակերպությունը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տվյալ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ընթացակարգին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մասնակցելու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համար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ներկայացրել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է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</w:t>
      </w:r>
      <w:r w:rsidRPr="0099117D">
        <w:rPr>
          <w:rFonts w:ascii="GHEA Grapalat" w:hAnsi="GHEA Grapalat" w:cs="Sylfaen"/>
        </w:rPr>
        <w:t>:</w:t>
      </w:r>
      <w:r w:rsidRPr="0099117D">
        <w:rPr>
          <w:rFonts w:ascii="GHEA Grapalat" w:hAnsi="GHEA Grapalat" w:cs="Sylfaen"/>
          <w:lang w:val="hy-AM"/>
        </w:rPr>
        <w:t xml:space="preserve"> </w:t>
      </w:r>
      <w:r w:rsidRPr="0099117D">
        <w:rPr>
          <w:rFonts w:ascii="GHEA Grapalat" w:hAnsi="GHEA Grapalat" w:cs="Sylfaen"/>
          <w:lang w:val="ru-RU"/>
        </w:rPr>
        <w:t>Եթե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առկա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է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սույն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կետ</w:t>
      </w:r>
      <w:r w:rsidRPr="0099117D">
        <w:rPr>
          <w:rFonts w:ascii="GHEA Grapalat" w:hAnsi="GHEA Grapalat" w:cs="Sylfaen"/>
          <w:lang w:val="ru-RU"/>
        </w:rPr>
        <w:t>ով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նախատեսված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պայմանը</w:t>
      </w:r>
      <w:r w:rsidRPr="0099117D">
        <w:rPr>
          <w:rFonts w:ascii="GHEA Grapalat" w:hAnsi="GHEA Grapalat" w:cs="Sylfaen"/>
        </w:rPr>
        <w:t xml:space="preserve">, </w:t>
      </w:r>
      <w:r w:rsidRPr="0099117D">
        <w:rPr>
          <w:rFonts w:ascii="GHEA Grapalat" w:hAnsi="GHEA Grapalat" w:cs="Sylfaen"/>
          <w:lang w:val="ru-RU"/>
        </w:rPr>
        <w:t>ապա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նախաորակավորման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հայտերի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color w:val="FF0000"/>
          <w:lang w:val="ru-RU"/>
        </w:rPr>
        <w:t>բաց</w:t>
      </w:r>
      <w:r w:rsidR="00B85119" w:rsidRPr="0099117D">
        <w:rPr>
          <w:rFonts w:ascii="GHEA Grapalat" w:hAnsi="GHEA Grapalat" w:cs="Sylfaen"/>
          <w:color w:val="FF0000"/>
          <w:lang w:val="en-US"/>
        </w:rPr>
        <w:t>ում</w:t>
      </w:r>
      <w:r w:rsidRPr="0099117D">
        <w:rPr>
          <w:rFonts w:ascii="GHEA Grapalat" w:hAnsi="GHEA Grapalat" w:cs="Sylfaen"/>
          <w:color w:val="FF0000"/>
          <w:lang w:val="ru-RU"/>
        </w:rPr>
        <w:t>ից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անմիջապես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հետո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en-US"/>
        </w:rPr>
        <w:t>սույն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ընթացակարգի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առնչությամբ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շահերի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բախում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ունեցող</w:t>
      </w:r>
      <w:r w:rsidRPr="0099117D">
        <w:rPr>
          <w:rFonts w:ascii="GHEA Grapalat" w:hAnsi="GHEA Grapalat" w:cs="Sylfaen"/>
        </w:rPr>
        <w:t xml:space="preserve"> </w:t>
      </w:r>
      <w:r w:rsidR="00D450B6" w:rsidRPr="0099117D">
        <w:rPr>
          <w:rFonts w:ascii="GHEA Grapalat" w:hAnsi="GHEA Grapalat" w:cs="Sylfaen"/>
          <w:color w:val="FF0000"/>
          <w:lang w:val="es-ES"/>
        </w:rPr>
        <w:t>համակարգող</w:t>
      </w:r>
      <w:r w:rsidR="00D450B6" w:rsidRPr="0099117D">
        <w:rPr>
          <w:rFonts w:ascii="GHEA Grapalat" w:hAnsi="GHEA Grapalat" w:cs="Sylfaen"/>
          <w:color w:val="FF0000"/>
          <w:lang w:val="ru-RU"/>
        </w:rPr>
        <w:t>ը</w:t>
      </w:r>
      <w:r w:rsidR="00D450B6"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ինքնաբացարկ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է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հայտնում</w:t>
      </w:r>
      <w:r w:rsidRPr="0099117D">
        <w:rPr>
          <w:rFonts w:ascii="GHEA Grapalat" w:hAnsi="GHEA Grapalat" w:cs="Sylfaen"/>
        </w:rPr>
        <w:t xml:space="preserve"> </w:t>
      </w:r>
      <w:r w:rsidRPr="0099117D">
        <w:rPr>
          <w:rFonts w:ascii="GHEA Grapalat" w:hAnsi="GHEA Grapalat" w:cs="Sylfaen"/>
          <w:lang w:val="ru-RU"/>
        </w:rPr>
        <w:t>ընթացակարգից</w:t>
      </w:r>
      <w:r w:rsidRPr="0099117D">
        <w:rPr>
          <w:rFonts w:ascii="GHEA Grapalat" w:hAnsi="GHEA Grapalat" w:cs="Sylfaen"/>
        </w:rPr>
        <w:t xml:space="preserve">: </w:t>
      </w:r>
    </w:p>
    <w:p w:rsidR="007049A4" w:rsidRPr="0099117D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  <w:r w:rsidR="009C40E7" w:rsidRPr="0099117D">
        <w:rPr>
          <w:rFonts w:ascii="GHEA Grapalat" w:hAnsi="GHEA Grapalat"/>
          <w:i w:val="0"/>
          <w:lang w:val="af-ZA"/>
        </w:rPr>
        <w:t>21</w:t>
      </w:r>
      <w:r w:rsidR="00782D8C" w:rsidRPr="0099117D">
        <w:rPr>
          <w:rFonts w:ascii="GHEA Grapalat" w:hAnsi="GHEA Grapalat"/>
          <w:i w:val="0"/>
          <w:lang w:val="af-ZA"/>
        </w:rPr>
        <w:t>. Փակ պարբերական մրցույթի գործընթացին մասնակցելու իրավունք ստանում են նախաորակավորված մասնակիցների ցուցակում ընդգրկված այն մասնակիցները, որոնք</w:t>
      </w:r>
      <w:r w:rsidR="007049A4" w:rsidRPr="0099117D">
        <w:rPr>
          <w:rFonts w:ascii="GHEA Grapalat" w:hAnsi="GHEA Grapalat"/>
          <w:i w:val="0"/>
          <w:lang w:val="af-ZA"/>
        </w:rPr>
        <w:t>՝</w:t>
      </w:r>
    </w:p>
    <w:p w:rsidR="00560C0B" w:rsidRPr="0099117D" w:rsidRDefault="00560C0B" w:rsidP="00560C0B">
      <w:pPr>
        <w:pStyle w:val="BodyTextIndent"/>
        <w:spacing w:line="240" w:lineRule="auto"/>
        <w:ind w:firstLine="567"/>
        <w:rPr>
          <w:rFonts w:ascii="GHEA Grapalat" w:hAnsi="GHEA Grapalat"/>
          <w:i w:val="0"/>
          <w:iCs/>
          <w:lang w:val="af-ZA"/>
        </w:rPr>
      </w:pPr>
      <w:r w:rsidRPr="0099117D">
        <w:rPr>
          <w:rFonts w:ascii="GHEA Grapalat" w:hAnsi="GHEA Grapalat"/>
          <w:i w:val="0"/>
          <w:iCs/>
          <w:lang w:val="af-ZA"/>
        </w:rPr>
        <w:t>1)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 xml:space="preserve"> </w:t>
      </w:r>
      <w:r w:rsidRPr="0099117D">
        <w:rPr>
          <w:rFonts w:ascii="GHEA Grapalat" w:hAnsi="GHEA Grapalat"/>
          <w:b/>
          <w:i w:val="0"/>
          <w:iCs/>
          <w:color w:val="FF0000"/>
          <w:lang w:val="af-ZA"/>
        </w:rPr>
        <w:t>ՀՀ ռեզիդենտ հանդիսացող անձանց դեպքում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 xml:space="preserve">` </w:t>
      </w:r>
      <w:r w:rsidRPr="0099117D">
        <w:rPr>
          <w:rFonts w:ascii="GHEA Grapalat" w:hAnsi="GHEA Grapalat"/>
          <w:i w:val="0"/>
          <w:iCs/>
          <w:lang w:val="af-ZA"/>
        </w:rPr>
        <w:t>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</w:t>
      </w:r>
    </w:p>
    <w:p w:rsidR="00560C0B" w:rsidRPr="0099117D" w:rsidRDefault="00560C0B" w:rsidP="000F7402">
      <w:pPr>
        <w:pStyle w:val="BodyTextIndent"/>
        <w:spacing w:line="240" w:lineRule="auto"/>
        <w:ind w:firstLine="567"/>
        <w:rPr>
          <w:rFonts w:ascii="GHEA Grapalat" w:hAnsi="GHEA Grapalat"/>
          <w:i w:val="0"/>
          <w:iCs/>
          <w:lang w:val="af-ZA"/>
        </w:rPr>
      </w:pPr>
      <w:r w:rsidRPr="0099117D">
        <w:rPr>
          <w:rFonts w:ascii="GHEA Grapalat" w:hAnsi="GHEA Grapalat"/>
          <w:i w:val="0"/>
          <w:iCs/>
          <w:lang w:val="af-ZA"/>
        </w:rPr>
        <w:t>2)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 xml:space="preserve"> </w:t>
      </w:r>
      <w:r w:rsidRPr="0099117D">
        <w:rPr>
          <w:rFonts w:ascii="GHEA Grapalat" w:hAnsi="GHEA Grapalat"/>
          <w:b/>
          <w:i w:val="0"/>
          <w:iCs/>
          <w:color w:val="FF0000"/>
          <w:lang w:val="af-ZA"/>
        </w:rPr>
        <w:t>ՀՀ ռեզիդենտ չհանդիսացող անձանց դեպքում`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 xml:space="preserve"> </w:t>
      </w:r>
      <w:r w:rsidRPr="0099117D">
        <w:rPr>
          <w:rFonts w:ascii="GHEA Grapalat" w:hAnsi="GHEA Grapalat"/>
          <w:i w:val="0"/>
          <w:iCs/>
          <w:lang w:val="af-ZA"/>
        </w:rPr>
        <w:t>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</w:t>
      </w:r>
      <w:r w:rsidRPr="0099117D">
        <w:rPr>
          <w:rFonts w:ascii="GHEA Grapalat" w:hAnsi="GHEA Grapalat"/>
          <w:i w:val="0"/>
          <w:iCs/>
          <w:lang w:val="hy-AM"/>
        </w:rPr>
        <w:t>ը</w:t>
      </w:r>
      <w:r w:rsidR="00832059" w:rsidRPr="0099117D">
        <w:rPr>
          <w:rFonts w:ascii="GHEA Grapalat" w:hAnsi="GHEA Grapalat"/>
          <w:i w:val="0"/>
          <w:iCs/>
          <w:lang w:val="af-ZA"/>
        </w:rPr>
        <w:t>,</w:t>
      </w:r>
      <w:r w:rsidR="000F7402" w:rsidRPr="0099117D">
        <w:rPr>
          <w:rFonts w:ascii="GHEA Grapalat" w:hAnsi="GHEA Grapalat"/>
          <w:i w:val="0"/>
          <w:iCs/>
          <w:lang w:val="af-ZA"/>
        </w:rPr>
        <w:t xml:space="preserve"> և ՀՀ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լիցենզիայի պատճենը, </w:t>
      </w:r>
      <w:r w:rsidR="00832059" w:rsidRPr="0099117D">
        <w:rPr>
          <w:rFonts w:ascii="GHEA Grapalat" w:hAnsi="GHEA Grapalat"/>
          <w:i w:val="0"/>
          <w:iCs/>
          <w:lang w:val="af-ZA"/>
        </w:rPr>
        <w:t>ինչպես նաև պետական գաղտնիք պարունակող տեղեկատվության պահպանման մասին պարտավորագրի բնօրինակը</w:t>
      </w:r>
      <w:r w:rsidRPr="0099117D">
        <w:rPr>
          <w:rFonts w:ascii="GHEA Grapalat" w:hAnsi="GHEA Grapalat"/>
          <w:i w:val="0"/>
          <w:iCs/>
          <w:lang w:val="af-ZA"/>
        </w:rPr>
        <w:t>:</w:t>
      </w:r>
    </w:p>
    <w:p w:rsidR="00560C0B" w:rsidRPr="0099117D" w:rsidRDefault="00560C0B" w:rsidP="00560C0B">
      <w:pPr>
        <w:pStyle w:val="BodyTextIndent"/>
        <w:spacing w:line="240" w:lineRule="auto"/>
        <w:ind w:firstLine="567"/>
        <w:rPr>
          <w:rFonts w:ascii="GHEA Grapalat" w:hAnsi="GHEA Grapalat"/>
          <w:i w:val="0"/>
          <w:iCs/>
          <w:lang w:val="af-ZA"/>
        </w:rPr>
      </w:pPr>
      <w:r w:rsidRPr="0099117D">
        <w:rPr>
          <w:rFonts w:ascii="GHEA Grapalat" w:hAnsi="GHEA Grapalat"/>
          <w:i w:val="0"/>
          <w:iCs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560C0B" w:rsidRPr="0099117D" w:rsidRDefault="00560C0B" w:rsidP="00560C0B">
      <w:pPr>
        <w:pStyle w:val="BodyTextIndent"/>
        <w:spacing w:line="240" w:lineRule="auto"/>
        <w:ind w:firstLine="567"/>
        <w:rPr>
          <w:rFonts w:ascii="GHEA Grapalat" w:hAnsi="GHEA Grapalat"/>
          <w:i w:val="0"/>
          <w:iCs/>
          <w:lang w:val="af-ZA"/>
        </w:rPr>
      </w:pPr>
      <w:r w:rsidRPr="0099117D">
        <w:rPr>
          <w:rFonts w:ascii="GHEA Grapalat" w:hAnsi="GHEA Grapalat"/>
          <w:i w:val="0"/>
          <w:iCs/>
          <w:lang w:val="af-ZA"/>
        </w:rPr>
        <w:t xml:space="preserve"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</w:t>
      </w:r>
      <w:r w:rsidRPr="0099117D">
        <w:rPr>
          <w:rFonts w:ascii="GHEA Grapalat" w:hAnsi="GHEA Grapalat"/>
          <w:i w:val="0"/>
          <w:iCs/>
          <w:color w:val="FF0000"/>
          <w:lang w:val="af-ZA"/>
        </w:rPr>
        <w:t>սույն կետում նշված փաստաթղթերը</w:t>
      </w:r>
      <w:r w:rsidRPr="0099117D">
        <w:rPr>
          <w:rFonts w:ascii="GHEA Grapalat" w:hAnsi="GHEA Grapalat"/>
          <w:i w:val="0"/>
          <w:iCs/>
          <w:lang w:val="af-ZA"/>
        </w:rPr>
        <w:t xml:space="preserve">: Հանձնաժողովի քարտուղարը տեղում գնահատում է կազմված փաստաթղթի համապատասխանությունը սահմանված ձևին, ինչպես նաև հրավերի ստացման համար </w:t>
      </w:r>
      <w:r w:rsidRPr="0099117D">
        <w:rPr>
          <w:rFonts w:ascii="GHEA Grapalat" w:hAnsi="GHEA Grapalat"/>
          <w:i w:val="0"/>
          <w:iCs/>
          <w:lang w:val="af-ZA"/>
        </w:rPr>
        <w:lastRenderedPageBreak/>
        <w:t>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99117D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9117D">
        <w:rPr>
          <w:rFonts w:ascii="GHEA Grapalat" w:hAnsi="GHEA Grapalat"/>
          <w:i w:val="0"/>
          <w:lang w:val="af-ZA"/>
        </w:rPr>
        <w:tab/>
      </w:r>
      <w:r w:rsidR="001C2834" w:rsidRPr="0099117D">
        <w:rPr>
          <w:rFonts w:ascii="GHEA Grapalat" w:hAnsi="GHEA Grapalat"/>
          <w:i w:val="0"/>
          <w:lang w:val="af-ZA"/>
        </w:rPr>
        <w:t>2</w:t>
      </w:r>
      <w:r w:rsidR="009C40E7" w:rsidRPr="0099117D">
        <w:rPr>
          <w:rFonts w:ascii="GHEA Grapalat" w:hAnsi="GHEA Grapalat"/>
          <w:i w:val="0"/>
          <w:lang w:val="af-ZA"/>
        </w:rPr>
        <w:t>2</w:t>
      </w:r>
      <w:r w:rsidRPr="0099117D">
        <w:rPr>
          <w:rFonts w:ascii="GHEA Grapalat" w:hAnsi="GHEA Grapalat"/>
          <w:i w:val="0"/>
          <w:lang w:val="af-ZA"/>
        </w:rPr>
        <w:t xml:space="preserve">. Սույն հայտարարության </w:t>
      </w:r>
      <w:r w:rsidR="009C40E7" w:rsidRPr="0099117D">
        <w:rPr>
          <w:rFonts w:ascii="GHEA Grapalat" w:hAnsi="GHEA Grapalat"/>
          <w:i w:val="0"/>
          <w:lang w:val="af-ZA"/>
        </w:rPr>
        <w:t>21</w:t>
      </w:r>
      <w:r w:rsidRPr="0099117D">
        <w:rPr>
          <w:rFonts w:ascii="GHEA Grapalat" w:hAnsi="GHEA Grapalat"/>
          <w:i w:val="0"/>
          <w:lang w:val="af-ZA"/>
        </w:rPr>
        <w:t>-րդ կետով նախատեսված ժամկետից ուշ փաստաթղթեր ներկայացրած նախաորակավորված մասնակիցներին հրավեր չի տրամադրվում:</w:t>
      </w:r>
    </w:p>
    <w:p w:rsidR="00355E97" w:rsidRPr="0099117D" w:rsidRDefault="00826883" w:rsidP="00355E97">
      <w:pPr>
        <w:tabs>
          <w:tab w:val="left" w:pos="720"/>
          <w:tab w:val="left" w:pos="900"/>
        </w:tabs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99117D">
        <w:rPr>
          <w:rFonts w:ascii="GHEA Grapalat" w:hAnsi="GHEA Grapalat"/>
          <w:sz w:val="20"/>
          <w:szCs w:val="20"/>
          <w:lang w:val="af-ZA"/>
        </w:rPr>
        <w:t>Ս</w:t>
      </w:r>
      <w:r w:rsidR="00566C9B" w:rsidRPr="0099117D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99117D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ՀՀ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ՊՆ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Գ</w:t>
      </w:r>
      <w:r w:rsidR="00D46F5A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Կ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վարչություն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ք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Երևան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Բագրևանդի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հասցեով</w:t>
      </w:r>
      <w:r w:rsidR="00355E97" w:rsidRPr="0099117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№ 207</w:t>
      </w:r>
      <w:r w:rsidR="0086267D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5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սենյակ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0D3816" w:rsidRPr="0099117D">
        <w:rPr>
          <w:rFonts w:ascii="GHEA Grapalat" w:hAnsi="GHEA Grapalat"/>
          <w:sz w:val="20"/>
          <w:szCs w:val="20"/>
          <w:lang w:val="af-ZA"/>
        </w:rPr>
        <w:t xml:space="preserve">համակարգող՝ </w:t>
      </w:r>
      <w:r w:rsidR="00533D5E">
        <w:rPr>
          <w:rFonts w:ascii="GHEA Grapalat" w:hAnsi="GHEA Grapalat"/>
          <w:b/>
          <w:sz w:val="20"/>
          <w:szCs w:val="20"/>
        </w:rPr>
        <w:t>Մ</w:t>
      </w:r>
      <w:r w:rsidR="00C6434E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. </w:t>
      </w:r>
      <w:r w:rsidR="00533D5E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Ադոնց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հեռ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 /010/ 29-</w:t>
      </w:r>
      <w:r w:rsidR="003178EB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44-18</w:t>
      </w:r>
      <w:r w:rsidR="00383559" w:rsidRPr="0099117D">
        <w:rPr>
          <w:rFonts w:ascii="GHEA Grapalat" w:hAnsi="GHEA Grapalat"/>
          <w:b/>
          <w:sz w:val="20"/>
          <w:szCs w:val="20"/>
          <w:lang w:val="af-ZA"/>
        </w:rPr>
        <w:t xml:space="preserve">, Էլ. փոստ. </w:t>
      </w:r>
      <w:hyperlink r:id="rId8" w:history="1">
        <w:r w:rsidR="00533D5E" w:rsidRPr="008C12CA">
          <w:rPr>
            <w:rStyle w:val="Hyperlink"/>
            <w:rFonts w:ascii="GHEA Grapalat" w:hAnsi="GHEA Grapalat"/>
            <w:b/>
            <w:sz w:val="20"/>
            <w:szCs w:val="20"/>
          </w:rPr>
          <w:t>m</w:t>
        </w:r>
        <w:r w:rsidR="00533D5E" w:rsidRPr="008C12CA">
          <w:rPr>
            <w:rStyle w:val="Hyperlink"/>
            <w:rFonts w:ascii="GHEA Grapalat" w:hAnsi="GHEA Grapalat"/>
            <w:b/>
            <w:sz w:val="20"/>
            <w:szCs w:val="20"/>
            <w:lang w:val="ru-RU"/>
          </w:rPr>
          <w:t>.</w:t>
        </w:r>
        <w:r w:rsidR="00533D5E" w:rsidRPr="008C12CA">
          <w:rPr>
            <w:rStyle w:val="Hyperlink"/>
            <w:rFonts w:ascii="GHEA Grapalat" w:hAnsi="GHEA Grapalat"/>
            <w:b/>
            <w:sz w:val="20"/>
            <w:szCs w:val="20"/>
          </w:rPr>
          <w:t>adonts</w:t>
        </w:r>
        <w:r w:rsidR="00533D5E" w:rsidRPr="008C12CA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@mil.am</w:t>
        </w:r>
      </w:hyperlink>
      <w:r w:rsidR="00383559" w:rsidRPr="0099117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55E97" w:rsidRPr="009911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566C9B" w:rsidRPr="0099117D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86267D" w:rsidRPr="0099117D" w:rsidRDefault="00566C9B" w:rsidP="00560C0B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99117D">
        <w:rPr>
          <w:rFonts w:ascii="GHEA Grapalat" w:hAnsi="GHEA Grapalat"/>
          <w:i/>
          <w:sz w:val="20"/>
          <w:szCs w:val="20"/>
          <w:lang w:val="af-ZA"/>
        </w:rPr>
        <w:tab/>
      </w:r>
      <w:r w:rsidRPr="0099117D">
        <w:rPr>
          <w:rFonts w:ascii="GHEA Grapalat" w:hAnsi="GHEA Grapalat"/>
          <w:i/>
          <w:sz w:val="20"/>
          <w:szCs w:val="20"/>
          <w:lang w:val="af-ZA"/>
        </w:rPr>
        <w:tab/>
      </w:r>
      <w:r w:rsidRPr="0099117D">
        <w:rPr>
          <w:rFonts w:ascii="GHEA Grapalat" w:hAnsi="GHEA Grapalat"/>
          <w:i/>
          <w:sz w:val="20"/>
          <w:szCs w:val="20"/>
          <w:lang w:val="af-ZA"/>
        </w:rPr>
        <w:tab/>
      </w:r>
    </w:p>
    <w:p w:rsidR="0099117D" w:rsidRDefault="0099117D">
      <w:pPr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  <w:r>
        <w:rPr>
          <w:rFonts w:ascii="GHEA Grapalat" w:hAnsi="GHEA Grapalat" w:cs="Sylfaen"/>
          <w:sz w:val="20"/>
          <w:lang w:val="es-ES"/>
        </w:rPr>
        <w:br w:type="page"/>
      </w:r>
    </w:p>
    <w:p w:rsidR="00566C9B" w:rsidRPr="0099117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r w:rsidRPr="0099117D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99117D">
        <w:rPr>
          <w:rFonts w:ascii="GHEA Grapalat" w:hAnsi="GHEA Grapalat" w:cs="Arial"/>
          <w:sz w:val="20"/>
          <w:lang w:val="es-ES"/>
        </w:rPr>
        <w:t xml:space="preserve">  N 1</w:t>
      </w:r>
    </w:p>
    <w:p w:rsidR="00566C9B" w:rsidRPr="0099117D" w:rsidRDefault="00D46F5A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/>
          <w:b/>
          <w:lang w:val="es-ES"/>
        </w:rPr>
        <w:t>«</w:t>
      </w:r>
      <w:r w:rsidR="00182024" w:rsidRPr="0099117D">
        <w:rPr>
          <w:rFonts w:ascii="GHEA Grapalat" w:hAnsi="GHEA Grapalat"/>
          <w:b/>
          <w:lang w:val="es-ES"/>
        </w:rPr>
        <w:t>ՀՀ ՊՆ-ՓՊՄԱՊՁԲ-21/</w:t>
      </w:r>
      <w:r w:rsidR="00CD27BC">
        <w:rPr>
          <w:rFonts w:ascii="GHEA Grapalat" w:hAnsi="GHEA Grapalat"/>
          <w:b/>
          <w:lang w:val="es-ES"/>
        </w:rPr>
        <w:t>45</w:t>
      </w:r>
      <w:r w:rsidR="00355E97" w:rsidRPr="0099117D">
        <w:rPr>
          <w:rFonts w:ascii="GHEA Grapalat" w:hAnsi="GHEA Grapalat"/>
          <w:b/>
          <w:lang w:val="es-ES"/>
        </w:rPr>
        <w:t>»</w:t>
      </w:r>
      <w:r w:rsidR="00355E97" w:rsidRPr="0099117D">
        <w:rPr>
          <w:rFonts w:ascii="GHEA Grapalat" w:hAnsi="GHEA Grapalat" w:cs="Sylfaen"/>
          <w:i/>
          <w:lang w:val="es-ES"/>
        </w:rPr>
        <w:t xml:space="preserve"> </w:t>
      </w:r>
      <w:r w:rsidR="00566C9B" w:rsidRPr="0099117D">
        <w:rPr>
          <w:rFonts w:ascii="GHEA Grapalat" w:hAnsi="GHEA Grapalat" w:cs="Sylfaen"/>
          <w:lang w:val="es-ES"/>
        </w:rPr>
        <w:t xml:space="preserve">ծածկագրով փակ </w:t>
      </w:r>
    </w:p>
    <w:p w:rsidR="00566C9B" w:rsidRPr="0099117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 w:cs="Sylfaen"/>
          <w:lang w:val="es-ES"/>
        </w:rPr>
        <w:t>պարբերական</w:t>
      </w:r>
      <w:r w:rsidR="00566C9B" w:rsidRPr="0099117D">
        <w:rPr>
          <w:rFonts w:ascii="GHEA Grapalat" w:hAnsi="GHEA Grapalat" w:cs="Sylfaen"/>
          <w:lang w:val="es-ES"/>
        </w:rPr>
        <w:t xml:space="preserve"> մրցույթի նախաորակավորման </w:t>
      </w:r>
    </w:p>
    <w:p w:rsidR="00566C9B" w:rsidRPr="0099117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  <w:r w:rsidRPr="0099117D">
        <w:rPr>
          <w:rFonts w:ascii="GHEA Grapalat" w:hAnsi="GHEA Grapalat" w:cs="Sylfaen"/>
          <w:lang w:val="es-ES"/>
        </w:rPr>
        <w:t>ընթացակարգի հայտարարության</w:t>
      </w:r>
    </w:p>
    <w:p w:rsidR="00566C9B" w:rsidRPr="0099117D" w:rsidRDefault="00566C9B" w:rsidP="00566C9B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566C9B" w:rsidRPr="0099117D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99117D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99117D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99117D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99117D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566C9B" w:rsidRPr="0099117D" w:rsidRDefault="00566C9B" w:rsidP="00566C9B">
      <w:pPr>
        <w:rPr>
          <w:sz w:val="20"/>
          <w:szCs w:val="20"/>
          <w:lang w:val="es-ES" w:eastAsia="ru-RU"/>
        </w:rPr>
      </w:pPr>
    </w:p>
    <w:p w:rsidR="004803EF" w:rsidRPr="0099117D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99117D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-----------------ն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 w:rsidR="00D46F5A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</w:t>
      </w:r>
      <w:r w:rsidR="00182024"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ՀՀ ՊՆ-ՓՊՄԱՊՁԲ-21/</w:t>
      </w:r>
      <w:r w:rsidR="00CD27BC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45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»,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 մրցույթի նախաորակավորման ընթացակարգին և նախաորակավորման հայտարարության պահանջներին համապատասխան ներկայացնում  է հայտ: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Arial"/>
          <w:sz w:val="20"/>
          <w:szCs w:val="20"/>
          <w:u w:val="single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` </w:t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u w:val="single"/>
          <w:lang w:val="es-ES"/>
        </w:rPr>
        <w:tab/>
        <w:t>: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 մասնակցի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99117D">
        <w:rPr>
          <w:rFonts w:ascii="GHEA Grapalat" w:eastAsia="Times New Roman" w:hAnsi="GHEA Grapalat" w:cs="Arial"/>
          <w:sz w:val="20"/>
          <w:szCs w:val="20"/>
          <w:lang w:val="es-ES"/>
        </w:rPr>
        <w:t xml:space="preserve">` </w:t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  <w:t>: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     մասնակցի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99117D" w:rsidRDefault="004803EF" w:rsidP="004803EF">
      <w:pPr>
        <w:jc w:val="right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4803EF" w:rsidRPr="0099117D" w:rsidRDefault="004803EF" w:rsidP="004803EF">
      <w:pPr>
        <w:jc w:val="right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4803EF" w:rsidRPr="0099117D" w:rsidRDefault="004803EF" w:rsidP="004803EF">
      <w:pPr>
        <w:jc w:val="right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4803EF" w:rsidRPr="0099117D" w:rsidRDefault="004803EF" w:rsidP="004803EF">
      <w:pPr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___________________________________________________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                _____________</w:t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</w:rPr>
        <w:t>մ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ասնակցի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անվանումը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(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ղեկավարի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պաշտոնը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, 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</w:rPr>
        <w:t>ա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նուն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</w:rPr>
        <w:t>ա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զգանունը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ստորագրություն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</w:t>
      </w:r>
    </w:p>
    <w:p w:rsidR="004803EF" w:rsidRPr="0099117D" w:rsidRDefault="004803EF" w:rsidP="004803EF">
      <w:pPr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Կ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 xml:space="preserve">.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Տ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>.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ab/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ab/>
        <w:t xml:space="preserve"> </w:t>
      </w:r>
    </w:p>
    <w:p w:rsidR="00566C9B" w:rsidRPr="0099117D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:rsidR="004803EF" w:rsidRPr="0099117D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20"/>
          <w:lang w:val="es-ES"/>
        </w:rPr>
      </w:pPr>
    </w:p>
    <w:p w:rsidR="0099117D" w:rsidRDefault="0099117D">
      <w:pPr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  <w:r>
        <w:rPr>
          <w:rFonts w:ascii="GHEA Grapalat" w:hAnsi="GHEA Grapalat" w:cs="Sylfaen"/>
          <w:sz w:val="20"/>
          <w:lang w:val="es-ES"/>
        </w:rPr>
        <w:br w:type="page"/>
      </w:r>
    </w:p>
    <w:p w:rsidR="00566C9B" w:rsidRPr="0099117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r w:rsidRPr="0099117D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99117D">
        <w:rPr>
          <w:rFonts w:ascii="GHEA Grapalat" w:hAnsi="GHEA Grapalat" w:cs="Arial"/>
          <w:sz w:val="20"/>
          <w:lang w:val="es-ES"/>
        </w:rPr>
        <w:t xml:space="preserve">  N 2</w:t>
      </w:r>
    </w:p>
    <w:p w:rsidR="00566C9B" w:rsidRPr="0099117D" w:rsidRDefault="00594706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/>
          <w:b/>
          <w:lang w:val="es-ES"/>
        </w:rPr>
        <w:t>«</w:t>
      </w:r>
      <w:r w:rsidR="00182024" w:rsidRPr="0099117D">
        <w:rPr>
          <w:rFonts w:ascii="GHEA Grapalat" w:hAnsi="GHEA Grapalat"/>
          <w:b/>
          <w:lang w:val="es-ES"/>
        </w:rPr>
        <w:t>ՀՀ ՊՆ-ՓՊՄԱՊՁԲ-21/</w:t>
      </w:r>
      <w:r w:rsidR="00CD27BC">
        <w:rPr>
          <w:rFonts w:ascii="GHEA Grapalat" w:hAnsi="GHEA Grapalat"/>
          <w:b/>
          <w:lang w:val="es-ES"/>
        </w:rPr>
        <w:t>45</w:t>
      </w:r>
      <w:r w:rsidR="004803EF" w:rsidRPr="0099117D">
        <w:rPr>
          <w:rFonts w:ascii="GHEA Grapalat" w:hAnsi="GHEA Grapalat"/>
          <w:b/>
          <w:lang w:val="es-ES"/>
        </w:rPr>
        <w:t xml:space="preserve">» </w:t>
      </w:r>
      <w:r w:rsidR="00566C9B" w:rsidRPr="0099117D">
        <w:rPr>
          <w:rFonts w:ascii="GHEA Grapalat" w:hAnsi="GHEA Grapalat" w:cs="Sylfaen"/>
          <w:lang w:val="es-ES"/>
        </w:rPr>
        <w:t xml:space="preserve">ծածկագրով փակ </w:t>
      </w:r>
    </w:p>
    <w:p w:rsidR="00566C9B" w:rsidRPr="0099117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 w:cs="Sylfaen"/>
          <w:lang w:val="es-ES"/>
        </w:rPr>
        <w:t xml:space="preserve">պարբերական </w:t>
      </w:r>
      <w:r w:rsidR="00566C9B" w:rsidRPr="0099117D">
        <w:rPr>
          <w:rFonts w:ascii="GHEA Grapalat" w:hAnsi="GHEA Grapalat" w:cs="Sylfaen"/>
          <w:lang w:val="es-ES"/>
        </w:rPr>
        <w:t xml:space="preserve"> մրցույթի նախաորակավորման </w:t>
      </w:r>
    </w:p>
    <w:p w:rsidR="00566C9B" w:rsidRPr="0099117D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99117D">
        <w:rPr>
          <w:rFonts w:ascii="GHEA Grapalat" w:hAnsi="GHEA Grapalat" w:cs="Sylfaen"/>
          <w:lang w:val="es-ES"/>
        </w:rPr>
        <w:t>ընթացակարգի հայտարարության</w:t>
      </w:r>
    </w:p>
    <w:p w:rsidR="00566C9B" w:rsidRPr="0099117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</w:p>
    <w:p w:rsidR="004803EF" w:rsidRPr="0099117D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99117D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99117D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որակավորման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9911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Pr="0099117D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ab/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ab/>
        <w:t xml:space="preserve">   մասնակցի անվանումը</w:t>
      </w:r>
    </w:p>
    <w:p w:rsidR="004803EF" w:rsidRPr="0099117D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Sylfaen"/>
          <w:sz w:val="20"/>
          <w:szCs w:val="20"/>
        </w:rPr>
        <w:t>տարվա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և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դրան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նախորդող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երեք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տարիների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իրականացրել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է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</w:rPr>
        <w:t>ներքոհիշյալ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A55685" w:rsidRPr="0099117D">
        <w:rPr>
          <w:rFonts w:ascii="GHEA Grapalat" w:eastAsia="Times New Roman" w:hAnsi="GHEA Grapalat" w:cs="Sylfaen"/>
          <w:color w:val="FF0000"/>
          <w:sz w:val="20"/>
          <w:szCs w:val="20"/>
        </w:rPr>
        <w:t>ապրանքների</w:t>
      </w:r>
      <w:r w:rsidR="00A55685" w:rsidRPr="0099117D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 xml:space="preserve"> </w:t>
      </w:r>
      <w:r w:rsidR="00A55685" w:rsidRPr="0099117D">
        <w:rPr>
          <w:rFonts w:ascii="GHEA Grapalat" w:eastAsia="Times New Roman" w:hAnsi="GHEA Grapalat" w:cs="Sylfaen"/>
          <w:color w:val="FF0000"/>
          <w:sz w:val="20"/>
          <w:szCs w:val="20"/>
        </w:rPr>
        <w:t>մատակարարումը</w:t>
      </w:r>
      <w:r w:rsidRPr="0099117D">
        <w:rPr>
          <w:rFonts w:ascii="GHEA Grapalat" w:eastAsia="Times New Roman" w:hAnsi="GHEA Grapalat" w:cs="Sylfaen"/>
          <w:color w:val="FF0000"/>
          <w:sz w:val="20"/>
          <w:szCs w:val="20"/>
          <w:lang w:val="es-ES"/>
        </w:rPr>
        <w:t>:</w:t>
      </w:r>
      <w:r w:rsidRPr="009911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Նմանատիպ են համարվում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533D5E">
        <w:rPr>
          <w:rFonts w:ascii="GHEA Grapalat" w:hAnsi="GHEA Grapalat"/>
          <w:color w:val="FF0000"/>
          <w:sz w:val="20"/>
          <w:szCs w:val="20"/>
        </w:rPr>
        <w:t>սպիտակեղենի</w:t>
      </w:r>
      <w:r w:rsidR="003340DA" w:rsidRPr="0099117D">
        <w:rPr>
          <w:rFonts w:ascii="GHEA Grapalat" w:hAnsi="GHEA Grapalat"/>
          <w:color w:val="FF0000"/>
          <w:sz w:val="20"/>
          <w:szCs w:val="20"/>
          <w:lang w:val="af-ZA"/>
        </w:rPr>
        <w:t xml:space="preserve"> և/կամ </w:t>
      </w:r>
      <w:r w:rsidR="00533D5E">
        <w:rPr>
          <w:rFonts w:ascii="GHEA Grapalat" w:hAnsi="GHEA Grapalat"/>
          <w:color w:val="FF0000"/>
          <w:sz w:val="20"/>
          <w:szCs w:val="20"/>
        </w:rPr>
        <w:t>անկողնային պարագաների</w:t>
      </w:r>
      <w:r w:rsidR="003340DA" w:rsidRPr="0099117D">
        <w:rPr>
          <w:rFonts w:ascii="GHEA Grapalat" w:hAnsi="GHEA Grapalat"/>
          <w:color w:val="FF0000"/>
          <w:sz w:val="20"/>
          <w:szCs w:val="20"/>
          <w:lang w:val="af-ZA"/>
        </w:rPr>
        <w:t xml:space="preserve"> մատակարարման </w:t>
      </w:r>
      <w:r w:rsidR="00D46F5A" w:rsidRPr="0099117D">
        <w:rPr>
          <w:rFonts w:ascii="GHEA Grapalat" w:eastAsia="Times New Roman" w:hAnsi="GHEA Grapalat" w:cs="Sylfaen"/>
          <w:sz w:val="20"/>
          <w:szCs w:val="20"/>
        </w:rPr>
        <w:t>պայմանագրերը</w:t>
      </w:r>
      <w:r w:rsidRPr="0099117D">
        <w:rPr>
          <w:rFonts w:ascii="GHEA Grapalat" w:eastAsia="Times New Roman" w:hAnsi="GHEA Grapalat" w:cs="Sylfaen"/>
          <w:b/>
          <w:sz w:val="20"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803EF" w:rsidRPr="00CA5AD5" w:rsidTr="004803EF">
        <w:trPr>
          <w:trHeight w:val="20"/>
        </w:trPr>
        <w:tc>
          <w:tcPr>
            <w:tcW w:w="10188" w:type="dxa"/>
            <w:gridSpan w:val="3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99117D" w:rsidTr="004803EF">
        <w:trPr>
          <w:trHeight w:val="20"/>
        </w:trPr>
        <w:tc>
          <w:tcPr>
            <w:tcW w:w="10188" w:type="dxa"/>
            <w:gridSpan w:val="3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0188" w:type="dxa"/>
            <w:gridSpan w:val="3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0188" w:type="dxa"/>
            <w:gridSpan w:val="3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99117D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99117D" w:rsidTr="004803EF">
        <w:trPr>
          <w:trHeight w:val="20"/>
        </w:trPr>
        <w:tc>
          <w:tcPr>
            <w:tcW w:w="1458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99117D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99117D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Pr="0099117D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Pr="0099117D" w:rsidRDefault="004803EF" w:rsidP="004803EF">
      <w:pPr>
        <w:spacing w:after="0"/>
        <w:jc w:val="both"/>
        <w:rPr>
          <w:rFonts w:ascii="GHEA Grapalat" w:hAnsi="GHEA Grapalat"/>
          <w:sz w:val="20"/>
          <w:szCs w:val="20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___________________________________________________ </w:t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                _____________</w:t>
      </w:r>
      <w:r w:rsidRPr="0099117D">
        <w:rPr>
          <w:rFonts w:ascii="GHEA Grapalat" w:hAnsi="GHEA Grapalat"/>
          <w:sz w:val="20"/>
          <w:szCs w:val="20"/>
          <w:lang w:val="es-ES"/>
        </w:rPr>
        <w:t>______</w:t>
      </w:r>
    </w:p>
    <w:p w:rsidR="004803EF" w:rsidRPr="0099117D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es-ES"/>
        </w:rPr>
        <w:tab/>
      </w: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մասնակցի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անվանումը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(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ղեկավարի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պաշտոնը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>, ա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նուն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ազգանունը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99117D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</w:t>
      </w:r>
      <w:r w:rsidRPr="0099117D">
        <w:rPr>
          <w:rFonts w:ascii="GHEA Grapalat" w:eastAsia="Times New Roman" w:hAnsi="GHEA Grapalat" w:cs="Sylfaen"/>
          <w:sz w:val="20"/>
          <w:szCs w:val="20"/>
          <w:vertAlign w:val="superscript"/>
          <w:lang w:val="hy-AM"/>
        </w:rPr>
        <w:t>ստորագրություն</w:t>
      </w:r>
    </w:p>
    <w:p w:rsidR="003340DA" w:rsidRPr="0099117D" w:rsidRDefault="004803EF" w:rsidP="003340DA">
      <w:pPr>
        <w:jc w:val="both"/>
        <w:rPr>
          <w:rFonts w:ascii="GHEA Grapalat" w:hAnsi="GHEA Grapalat" w:cs="Sylfaen"/>
          <w:b/>
          <w:sz w:val="20"/>
          <w:szCs w:val="20"/>
        </w:rPr>
      </w:pPr>
      <w:r w:rsidRPr="0099117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</w:t>
      </w:r>
      <w:r w:rsidRPr="0099117D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Կ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 xml:space="preserve">. </w:t>
      </w:r>
      <w:r w:rsidRPr="0099117D">
        <w:rPr>
          <w:rFonts w:ascii="GHEA Grapalat" w:eastAsia="Times New Roman" w:hAnsi="GHEA Grapalat" w:cs="Sylfaen"/>
          <w:sz w:val="20"/>
          <w:szCs w:val="20"/>
          <w:lang w:val="hy-AM"/>
        </w:rPr>
        <w:t>Տ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>.</w:t>
      </w:r>
      <w:r w:rsidRPr="0099117D">
        <w:rPr>
          <w:rFonts w:ascii="GHEA Grapalat" w:eastAsia="Times New Roman" w:hAnsi="GHEA Grapalat" w:cs="Arial"/>
          <w:sz w:val="20"/>
          <w:szCs w:val="20"/>
          <w:lang w:val="hy-AM"/>
        </w:rPr>
        <w:tab/>
      </w:r>
      <w:r w:rsidR="003340DA" w:rsidRPr="0099117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5301C" w:rsidRPr="0099117D" w:rsidRDefault="0055301C" w:rsidP="003340DA">
      <w:pPr>
        <w:rPr>
          <w:rFonts w:ascii="Sylfaen" w:hAnsi="Sylfaen"/>
          <w:b/>
          <w:sz w:val="20"/>
          <w:szCs w:val="20"/>
          <w:lang w:val="es-ES"/>
        </w:rPr>
      </w:pPr>
    </w:p>
    <w:sectPr w:rsidR="0055301C" w:rsidRPr="0099117D" w:rsidSect="00D36DD8">
      <w:pgSz w:w="12240" w:h="15840"/>
      <w:pgMar w:top="360" w:right="810" w:bottom="27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07" w:rsidRDefault="00744907" w:rsidP="00566C9B">
      <w:pPr>
        <w:spacing w:after="0" w:line="240" w:lineRule="auto"/>
      </w:pPr>
      <w:r>
        <w:separator/>
      </w:r>
    </w:p>
  </w:endnote>
  <w:endnote w:type="continuationSeparator" w:id="0">
    <w:p w:rsidR="00744907" w:rsidRDefault="00744907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07" w:rsidRDefault="00744907" w:rsidP="00566C9B">
      <w:pPr>
        <w:spacing w:after="0" w:line="240" w:lineRule="auto"/>
      </w:pPr>
      <w:r>
        <w:separator/>
      </w:r>
    </w:p>
  </w:footnote>
  <w:footnote w:type="continuationSeparator" w:id="0">
    <w:p w:rsidR="00744907" w:rsidRDefault="00744907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EEA"/>
    <w:multiLevelType w:val="hybridMultilevel"/>
    <w:tmpl w:val="6430217C"/>
    <w:lvl w:ilvl="0" w:tplc="B558A6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97C44"/>
    <w:multiLevelType w:val="hybridMultilevel"/>
    <w:tmpl w:val="6AFA6D64"/>
    <w:lvl w:ilvl="0" w:tplc="26167C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C9B"/>
    <w:rsid w:val="00003C15"/>
    <w:rsid w:val="00015191"/>
    <w:rsid w:val="00024540"/>
    <w:rsid w:val="000409E6"/>
    <w:rsid w:val="00052DB2"/>
    <w:rsid w:val="000611D8"/>
    <w:rsid w:val="000679C1"/>
    <w:rsid w:val="00075F3C"/>
    <w:rsid w:val="000815E8"/>
    <w:rsid w:val="000A5010"/>
    <w:rsid w:val="000B3C00"/>
    <w:rsid w:val="000C4947"/>
    <w:rsid w:val="000D3816"/>
    <w:rsid w:val="000D4CF1"/>
    <w:rsid w:val="000D7075"/>
    <w:rsid w:val="000F7402"/>
    <w:rsid w:val="00135BBA"/>
    <w:rsid w:val="00150242"/>
    <w:rsid w:val="0015754A"/>
    <w:rsid w:val="001578C5"/>
    <w:rsid w:val="00173048"/>
    <w:rsid w:val="00182024"/>
    <w:rsid w:val="00194692"/>
    <w:rsid w:val="00194F49"/>
    <w:rsid w:val="001A3B8E"/>
    <w:rsid w:val="001A65DD"/>
    <w:rsid w:val="001A6730"/>
    <w:rsid w:val="001B62A6"/>
    <w:rsid w:val="001C194E"/>
    <w:rsid w:val="001C2834"/>
    <w:rsid w:val="001C5049"/>
    <w:rsid w:val="002119F2"/>
    <w:rsid w:val="002271E5"/>
    <w:rsid w:val="002363A7"/>
    <w:rsid w:val="00244C80"/>
    <w:rsid w:val="002607E8"/>
    <w:rsid w:val="00292308"/>
    <w:rsid w:val="00294869"/>
    <w:rsid w:val="002E41E7"/>
    <w:rsid w:val="002F0250"/>
    <w:rsid w:val="00315498"/>
    <w:rsid w:val="003178EB"/>
    <w:rsid w:val="00330000"/>
    <w:rsid w:val="003340DA"/>
    <w:rsid w:val="00350D96"/>
    <w:rsid w:val="00355E97"/>
    <w:rsid w:val="0035723D"/>
    <w:rsid w:val="0037623E"/>
    <w:rsid w:val="00380CFA"/>
    <w:rsid w:val="0038136E"/>
    <w:rsid w:val="00383559"/>
    <w:rsid w:val="0038780E"/>
    <w:rsid w:val="003949BD"/>
    <w:rsid w:val="003B6629"/>
    <w:rsid w:val="003C049D"/>
    <w:rsid w:val="003C6FB6"/>
    <w:rsid w:val="003D6C54"/>
    <w:rsid w:val="003E4E61"/>
    <w:rsid w:val="003E73D6"/>
    <w:rsid w:val="003F037F"/>
    <w:rsid w:val="00403D3C"/>
    <w:rsid w:val="00407E91"/>
    <w:rsid w:val="00421588"/>
    <w:rsid w:val="004255CB"/>
    <w:rsid w:val="00426320"/>
    <w:rsid w:val="004803EF"/>
    <w:rsid w:val="00497721"/>
    <w:rsid w:val="004B1394"/>
    <w:rsid w:val="004B145B"/>
    <w:rsid w:val="004D6CAD"/>
    <w:rsid w:val="004E282E"/>
    <w:rsid w:val="004F41C8"/>
    <w:rsid w:val="004F7668"/>
    <w:rsid w:val="0051074B"/>
    <w:rsid w:val="00512EB3"/>
    <w:rsid w:val="00533D5E"/>
    <w:rsid w:val="0053714E"/>
    <w:rsid w:val="0055301C"/>
    <w:rsid w:val="00553A6F"/>
    <w:rsid w:val="00560C0B"/>
    <w:rsid w:val="00566C9B"/>
    <w:rsid w:val="0057284A"/>
    <w:rsid w:val="00584768"/>
    <w:rsid w:val="00586B4B"/>
    <w:rsid w:val="00594706"/>
    <w:rsid w:val="005A44A2"/>
    <w:rsid w:val="005A7D47"/>
    <w:rsid w:val="005C2A58"/>
    <w:rsid w:val="005E5102"/>
    <w:rsid w:val="0060765D"/>
    <w:rsid w:val="0066775D"/>
    <w:rsid w:val="00672E6C"/>
    <w:rsid w:val="00673C9A"/>
    <w:rsid w:val="0067639A"/>
    <w:rsid w:val="006C2908"/>
    <w:rsid w:val="007049A4"/>
    <w:rsid w:val="00744907"/>
    <w:rsid w:val="0075044F"/>
    <w:rsid w:val="00765C21"/>
    <w:rsid w:val="00776CD2"/>
    <w:rsid w:val="00780570"/>
    <w:rsid w:val="00782D8C"/>
    <w:rsid w:val="007A5393"/>
    <w:rsid w:val="007E4738"/>
    <w:rsid w:val="008033CA"/>
    <w:rsid w:val="008055D5"/>
    <w:rsid w:val="00826883"/>
    <w:rsid w:val="00832059"/>
    <w:rsid w:val="00857EF9"/>
    <w:rsid w:val="0086267D"/>
    <w:rsid w:val="00864FC3"/>
    <w:rsid w:val="008B02CD"/>
    <w:rsid w:val="008E3050"/>
    <w:rsid w:val="008F28F3"/>
    <w:rsid w:val="00951247"/>
    <w:rsid w:val="009545C6"/>
    <w:rsid w:val="00964B0E"/>
    <w:rsid w:val="00964F24"/>
    <w:rsid w:val="00967A0F"/>
    <w:rsid w:val="00976CEA"/>
    <w:rsid w:val="0099117D"/>
    <w:rsid w:val="009C16F2"/>
    <w:rsid w:val="009C40E7"/>
    <w:rsid w:val="009E4053"/>
    <w:rsid w:val="00A01291"/>
    <w:rsid w:val="00A17410"/>
    <w:rsid w:val="00A20D5A"/>
    <w:rsid w:val="00A530E9"/>
    <w:rsid w:val="00A5370A"/>
    <w:rsid w:val="00A55685"/>
    <w:rsid w:val="00A62AF3"/>
    <w:rsid w:val="00A645C8"/>
    <w:rsid w:val="00A86E2B"/>
    <w:rsid w:val="00AA0A17"/>
    <w:rsid w:val="00AA4E55"/>
    <w:rsid w:val="00AA5433"/>
    <w:rsid w:val="00AE60F6"/>
    <w:rsid w:val="00B41343"/>
    <w:rsid w:val="00B85119"/>
    <w:rsid w:val="00BA57DC"/>
    <w:rsid w:val="00BC0EE3"/>
    <w:rsid w:val="00BC6850"/>
    <w:rsid w:val="00BE64AF"/>
    <w:rsid w:val="00C248EA"/>
    <w:rsid w:val="00C37A0D"/>
    <w:rsid w:val="00C6434E"/>
    <w:rsid w:val="00C67108"/>
    <w:rsid w:val="00C7186A"/>
    <w:rsid w:val="00C75ECC"/>
    <w:rsid w:val="00CA5AD5"/>
    <w:rsid w:val="00CB1057"/>
    <w:rsid w:val="00CC045D"/>
    <w:rsid w:val="00CC1ED2"/>
    <w:rsid w:val="00CD27BC"/>
    <w:rsid w:val="00CE5E1E"/>
    <w:rsid w:val="00CF6480"/>
    <w:rsid w:val="00D06738"/>
    <w:rsid w:val="00D102EF"/>
    <w:rsid w:val="00D266BE"/>
    <w:rsid w:val="00D36DD8"/>
    <w:rsid w:val="00D450B6"/>
    <w:rsid w:val="00D46F5A"/>
    <w:rsid w:val="00D75171"/>
    <w:rsid w:val="00D8276C"/>
    <w:rsid w:val="00DA3E1D"/>
    <w:rsid w:val="00DB739B"/>
    <w:rsid w:val="00DB7F36"/>
    <w:rsid w:val="00DC4010"/>
    <w:rsid w:val="00DD2203"/>
    <w:rsid w:val="00DF1379"/>
    <w:rsid w:val="00E0103A"/>
    <w:rsid w:val="00E24E4A"/>
    <w:rsid w:val="00E66D33"/>
    <w:rsid w:val="00E718BC"/>
    <w:rsid w:val="00E75C56"/>
    <w:rsid w:val="00EA3E87"/>
    <w:rsid w:val="00ED756F"/>
    <w:rsid w:val="00F10491"/>
    <w:rsid w:val="00F14138"/>
    <w:rsid w:val="00F26936"/>
    <w:rsid w:val="00F3358D"/>
    <w:rsid w:val="00F40FAE"/>
    <w:rsid w:val="00F459DE"/>
    <w:rsid w:val="00F551E4"/>
    <w:rsid w:val="00F96A87"/>
    <w:rsid w:val="00F97132"/>
    <w:rsid w:val="00FB60DB"/>
    <w:rsid w:val="00FC496B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a">
    <w:name w:val="Знак Знак"/>
    <w:basedOn w:val="Normal"/>
    <w:rsid w:val="000F7402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donts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152</cp:revision>
  <cp:lastPrinted>2021-10-06T12:17:00Z</cp:lastPrinted>
  <dcterms:created xsi:type="dcterms:W3CDTF">2017-08-07T06:12:00Z</dcterms:created>
  <dcterms:modified xsi:type="dcterms:W3CDTF">2021-12-07T10:51:00Z</dcterms:modified>
</cp:coreProperties>
</file>